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DDAAC" w14:textId="7462CE1D" w:rsidR="00C8696C" w:rsidRPr="00067BD5" w:rsidRDefault="00C8696C" w:rsidP="00C8696C">
      <w:pPr>
        <w:widowControl/>
        <w:autoSpaceDE/>
        <w:adjustRightInd/>
        <w:ind w:left="360"/>
        <w:rPr>
          <w:bCs w:val="0"/>
          <w:szCs w:val="24"/>
          <w:lang w:eastAsia="ar-SA"/>
        </w:rPr>
      </w:pPr>
      <w:bookmarkStart w:id="0" w:name="_GoBack"/>
      <w:bookmarkEnd w:id="0"/>
      <w:r>
        <w:rPr>
          <w:b/>
          <w:szCs w:val="24"/>
        </w:rPr>
        <w:t xml:space="preserve"> Контрольное задание «</w:t>
      </w:r>
      <w:r>
        <w:rPr>
          <w:bCs w:val="0"/>
          <w:szCs w:val="24"/>
          <w:lang w:eastAsia="ar-SA"/>
        </w:rPr>
        <w:t>Разработка</w:t>
      </w:r>
      <w:r w:rsidRPr="00793676">
        <w:rPr>
          <w:bCs w:val="0"/>
          <w:szCs w:val="24"/>
          <w:lang w:eastAsia="ar-SA"/>
        </w:rPr>
        <w:t xml:space="preserve"> </w:t>
      </w:r>
      <w:r>
        <w:rPr>
          <w:bCs w:val="0"/>
          <w:szCs w:val="24"/>
          <w:lang w:eastAsia="ar-SA"/>
        </w:rPr>
        <w:t xml:space="preserve">бизнес </w:t>
      </w:r>
      <w:r w:rsidR="00960489">
        <w:rPr>
          <w:bCs w:val="0"/>
          <w:szCs w:val="24"/>
          <w:lang w:eastAsia="ar-SA"/>
        </w:rPr>
        <w:t xml:space="preserve">- </w:t>
      </w:r>
      <w:r>
        <w:rPr>
          <w:bCs w:val="0"/>
          <w:szCs w:val="24"/>
          <w:lang w:eastAsia="ar-SA"/>
        </w:rPr>
        <w:t>процесса предприятия</w:t>
      </w:r>
      <w:r w:rsidRPr="00793676">
        <w:rPr>
          <w:bCs w:val="0"/>
          <w:szCs w:val="24"/>
          <w:lang w:eastAsia="ar-SA"/>
        </w:rPr>
        <w:t>»</w:t>
      </w:r>
      <w:r>
        <w:rPr>
          <w:rFonts w:ascii="Roboto-Regular" w:hAnsi="Roboto-Regular" w:cs="Helvetica"/>
          <w:color w:val="333333"/>
          <w:sz w:val="21"/>
          <w:szCs w:val="21"/>
        </w:rPr>
        <w:t xml:space="preserve">. </w:t>
      </w:r>
    </w:p>
    <w:p w14:paraId="668AB254" w14:textId="77777777" w:rsidR="00C8696C" w:rsidRDefault="00C8696C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</w:p>
    <w:p w14:paraId="71E8230B" w14:textId="77777777" w:rsidR="00A1578E" w:rsidRDefault="00A1578E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</w:t>
      </w:r>
      <w:r w:rsidRPr="00960489">
        <w:rPr>
          <w:rFonts w:eastAsia="ArialMT"/>
          <w:b/>
          <w:bCs w:val="0"/>
          <w:szCs w:val="24"/>
          <w:lang w:eastAsia="en-US"/>
        </w:rPr>
        <w:t xml:space="preserve">  Цель контрольной работы заключается </w:t>
      </w:r>
      <w:proofErr w:type="gramStart"/>
      <w:r w:rsidR="00960489">
        <w:rPr>
          <w:rFonts w:eastAsia="ArialMT"/>
          <w:b/>
          <w:bCs w:val="0"/>
          <w:szCs w:val="24"/>
          <w:lang w:eastAsia="en-US"/>
        </w:rPr>
        <w:t xml:space="preserve">в </w:t>
      </w:r>
      <w:r w:rsidR="00960489">
        <w:rPr>
          <w:rFonts w:eastAsia="ArialMT"/>
          <w:bCs w:val="0"/>
          <w:szCs w:val="24"/>
          <w:lang w:eastAsia="en-US"/>
        </w:rPr>
        <w:t xml:space="preserve"> разработке</w:t>
      </w:r>
      <w:proofErr w:type="gramEnd"/>
      <w:r>
        <w:rPr>
          <w:rFonts w:eastAsia="ArialMT"/>
          <w:bCs w:val="0"/>
          <w:szCs w:val="24"/>
          <w:lang w:eastAsia="en-US"/>
        </w:rPr>
        <w:t xml:space="preserve"> бизнес - процесс управ</w:t>
      </w:r>
      <w:r w:rsidR="00960489">
        <w:rPr>
          <w:rFonts w:eastAsia="ArialMT"/>
          <w:bCs w:val="0"/>
          <w:szCs w:val="24"/>
          <w:lang w:eastAsia="en-US"/>
        </w:rPr>
        <w:t>ления предприятием и определении</w:t>
      </w:r>
      <w:r>
        <w:rPr>
          <w:rFonts w:eastAsia="ArialMT"/>
          <w:bCs w:val="0"/>
          <w:szCs w:val="24"/>
          <w:lang w:eastAsia="en-US"/>
        </w:rPr>
        <w:t xml:space="preserve"> экономические элементы стоимости.</w:t>
      </w:r>
    </w:p>
    <w:p w14:paraId="719557BA" w14:textId="77777777" w:rsidR="00C8696C" w:rsidRDefault="00960489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 </w:t>
      </w:r>
      <w:r>
        <w:rPr>
          <w:rFonts w:eastAsia="ArialMT"/>
          <w:b/>
          <w:bCs w:val="0"/>
          <w:szCs w:val="24"/>
          <w:lang w:eastAsia="en-US"/>
        </w:rPr>
        <w:t xml:space="preserve">Основные этапы выполнения работы. </w:t>
      </w:r>
      <w:r w:rsidR="00A1578E">
        <w:rPr>
          <w:rFonts w:eastAsia="ArialMT"/>
          <w:bCs w:val="0"/>
          <w:szCs w:val="24"/>
          <w:lang w:eastAsia="en-US"/>
        </w:rPr>
        <w:t xml:space="preserve"> </w:t>
      </w:r>
      <w:r>
        <w:rPr>
          <w:rFonts w:eastAsia="ArialMT"/>
          <w:bCs w:val="0"/>
          <w:szCs w:val="24"/>
          <w:lang w:eastAsia="en-US"/>
        </w:rPr>
        <w:t>В соответствии с</w:t>
      </w:r>
      <w:r w:rsidR="00C8696C" w:rsidRPr="00AA05CC">
        <w:rPr>
          <w:rFonts w:eastAsia="ArialMT"/>
          <w:bCs w:val="0"/>
          <w:szCs w:val="24"/>
          <w:lang w:eastAsia="en-US"/>
        </w:rPr>
        <w:t xml:space="preserve"> методологи</w:t>
      </w:r>
      <w:r w:rsidR="00C8696C" w:rsidRPr="00BB4AC4">
        <w:rPr>
          <w:rFonts w:eastAsia="ArialMT"/>
          <w:bCs w:val="0"/>
          <w:szCs w:val="24"/>
          <w:lang w:eastAsia="en-US"/>
        </w:rPr>
        <w:t xml:space="preserve">ей построения и описания </w:t>
      </w:r>
      <w:r w:rsidR="00C8696C">
        <w:rPr>
          <w:rFonts w:eastAsia="ArialMT"/>
          <w:bCs w:val="0"/>
          <w:szCs w:val="24"/>
          <w:lang w:eastAsia="en-US"/>
        </w:rPr>
        <w:t xml:space="preserve">бизнес - </w:t>
      </w:r>
      <w:r w:rsidR="00C8696C" w:rsidRPr="00BB4AC4">
        <w:rPr>
          <w:rFonts w:eastAsia="ArialMT"/>
          <w:bCs w:val="0"/>
          <w:szCs w:val="24"/>
          <w:lang w:eastAsia="en-US"/>
        </w:rPr>
        <w:t>процесс</w:t>
      </w:r>
      <w:r w:rsidR="00C8696C" w:rsidRPr="00AA05CC">
        <w:rPr>
          <w:rFonts w:eastAsia="ArialMT"/>
          <w:bCs w:val="0"/>
          <w:szCs w:val="24"/>
          <w:lang w:eastAsia="en-US"/>
        </w:rPr>
        <w:t>ов</w:t>
      </w:r>
      <w:r w:rsidR="00C8696C" w:rsidRPr="00AA05CC">
        <w:rPr>
          <w:rFonts w:ascii="ArialMT" w:eastAsia="ArialMT" w:hAnsiTheme="minorHAnsi" w:cs="ArialMT"/>
          <w:bCs w:val="0"/>
          <w:szCs w:val="24"/>
          <w:lang w:eastAsia="en-US"/>
        </w:rPr>
        <w:t xml:space="preserve"> </w:t>
      </w:r>
      <w:r w:rsidR="00C8696C" w:rsidRPr="00AA05CC">
        <w:rPr>
          <w:rFonts w:eastAsia="ArialMT"/>
          <w:bCs w:val="0"/>
          <w:szCs w:val="24"/>
          <w:lang w:eastAsia="en-US"/>
        </w:rPr>
        <w:t>организации, необходимо</w:t>
      </w:r>
      <w:r w:rsidR="00C8696C">
        <w:rPr>
          <w:rFonts w:eastAsia="ArialMT"/>
          <w:bCs w:val="0"/>
          <w:szCs w:val="24"/>
          <w:lang w:eastAsia="en-US"/>
        </w:rPr>
        <w:t>:</w:t>
      </w:r>
    </w:p>
    <w:p w14:paraId="095368CB" w14:textId="77777777" w:rsidR="00960489" w:rsidRDefault="00960489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  1.  П</w:t>
      </w:r>
      <w:r w:rsidRPr="00AA05CC">
        <w:rPr>
          <w:rFonts w:eastAsia="ArialMT"/>
          <w:bCs w:val="0"/>
          <w:szCs w:val="24"/>
          <w:lang w:eastAsia="en-US"/>
        </w:rPr>
        <w:t>редставить в текстовой и гр</w:t>
      </w:r>
      <w:r>
        <w:rPr>
          <w:rFonts w:eastAsia="ArialMT"/>
          <w:bCs w:val="0"/>
          <w:szCs w:val="24"/>
          <w:lang w:eastAsia="en-US"/>
        </w:rPr>
        <w:t xml:space="preserve">афической форме бизнес - процесс управления. </w:t>
      </w:r>
      <w:r w:rsidRPr="00BB4AC4">
        <w:rPr>
          <w:rFonts w:eastAsia="ArialMT"/>
          <w:bCs w:val="0"/>
          <w:szCs w:val="24"/>
          <w:lang w:eastAsia="en-US"/>
        </w:rPr>
        <w:t xml:space="preserve"> Идентификация и построение бизнес – процесса осуществляется студентом самостоятельно</w:t>
      </w:r>
      <w:r>
        <w:rPr>
          <w:rFonts w:eastAsia="ArialMT"/>
          <w:bCs w:val="0"/>
          <w:szCs w:val="24"/>
          <w:lang w:eastAsia="en-US"/>
        </w:rPr>
        <w:t xml:space="preserve">. </w:t>
      </w:r>
    </w:p>
    <w:p w14:paraId="5FE7EEB7" w14:textId="77777777" w:rsidR="00C8696C" w:rsidRDefault="00C8696C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 2</w:t>
      </w:r>
      <w:r w:rsidR="00960489">
        <w:rPr>
          <w:rFonts w:eastAsia="ArialMT"/>
          <w:bCs w:val="0"/>
          <w:szCs w:val="24"/>
          <w:lang w:eastAsia="en-US"/>
        </w:rPr>
        <w:t xml:space="preserve">.  Разработать </w:t>
      </w:r>
      <w:proofErr w:type="gramStart"/>
      <w:r w:rsidR="00960489">
        <w:rPr>
          <w:rFonts w:eastAsia="ArialMT"/>
          <w:bCs w:val="0"/>
          <w:szCs w:val="24"/>
          <w:lang w:eastAsia="en-US"/>
        </w:rPr>
        <w:t>модель  процесса</w:t>
      </w:r>
      <w:proofErr w:type="gramEnd"/>
      <w:r w:rsidR="00960489">
        <w:rPr>
          <w:rFonts w:eastAsia="ArialMT"/>
          <w:bCs w:val="0"/>
          <w:szCs w:val="24"/>
          <w:lang w:eastAsia="en-US"/>
        </w:rPr>
        <w:t xml:space="preserve"> </w:t>
      </w:r>
      <w:r>
        <w:rPr>
          <w:rFonts w:eastAsia="ArialMT"/>
          <w:bCs w:val="0"/>
          <w:szCs w:val="24"/>
          <w:lang w:eastAsia="en-US"/>
        </w:rPr>
        <w:t xml:space="preserve"> в соответствии методическими указаниями</w:t>
      </w:r>
      <w:r w:rsidR="00A1578E">
        <w:rPr>
          <w:rFonts w:eastAsia="ArialMT"/>
          <w:bCs w:val="0"/>
          <w:szCs w:val="24"/>
          <w:lang w:eastAsia="en-US"/>
        </w:rPr>
        <w:t xml:space="preserve">; </w:t>
      </w:r>
      <w:r w:rsidRPr="0010286B">
        <w:rPr>
          <w:rFonts w:eastAsia="ArialMT"/>
          <w:bCs w:val="0"/>
          <w:szCs w:val="24"/>
          <w:lang w:eastAsia="en-US"/>
        </w:rPr>
        <w:t xml:space="preserve"> </w:t>
      </w:r>
      <w:r>
        <w:rPr>
          <w:rFonts w:eastAsia="ArialMT"/>
          <w:bCs w:val="0"/>
          <w:szCs w:val="24"/>
          <w:lang w:eastAsia="en-US"/>
        </w:rPr>
        <w:t xml:space="preserve">                                                                   </w:t>
      </w:r>
    </w:p>
    <w:p w14:paraId="5FBDBA72" w14:textId="77777777" w:rsidR="00C8696C" w:rsidRDefault="00C8696C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 3.</w:t>
      </w:r>
      <w:r w:rsidR="00960489">
        <w:rPr>
          <w:rFonts w:eastAsia="ArialMT"/>
          <w:bCs w:val="0"/>
          <w:szCs w:val="24"/>
          <w:lang w:eastAsia="en-US"/>
        </w:rPr>
        <w:t xml:space="preserve">  Выполнить анализ элементов</w:t>
      </w:r>
      <w:r>
        <w:rPr>
          <w:rFonts w:eastAsia="ArialMT"/>
          <w:bCs w:val="0"/>
          <w:szCs w:val="24"/>
          <w:lang w:eastAsia="en-US"/>
        </w:rPr>
        <w:t xml:space="preserve"> процесса</w:t>
      </w:r>
      <w:r w:rsidR="00960489">
        <w:rPr>
          <w:rFonts w:eastAsia="ArialMT"/>
          <w:bCs w:val="0"/>
          <w:szCs w:val="24"/>
          <w:lang w:eastAsia="en-US"/>
        </w:rPr>
        <w:t xml:space="preserve"> и определить основные стоимостные показатели;</w:t>
      </w:r>
      <w:r>
        <w:rPr>
          <w:rFonts w:eastAsia="ArialMT"/>
          <w:bCs w:val="0"/>
          <w:szCs w:val="24"/>
          <w:lang w:eastAsia="en-US"/>
        </w:rPr>
        <w:t xml:space="preserve"> </w:t>
      </w:r>
    </w:p>
    <w:p w14:paraId="0CA68AB3" w14:textId="77777777" w:rsidR="00C8696C" w:rsidRDefault="00C8696C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 4. </w:t>
      </w:r>
      <w:r w:rsidR="00960489">
        <w:rPr>
          <w:rFonts w:eastAsia="ArialMT"/>
          <w:bCs w:val="0"/>
          <w:szCs w:val="24"/>
          <w:lang w:eastAsia="en-US"/>
        </w:rPr>
        <w:t xml:space="preserve"> Разработать предложения </w:t>
      </w:r>
      <w:r>
        <w:rPr>
          <w:rFonts w:eastAsia="ArialMT"/>
          <w:bCs w:val="0"/>
          <w:szCs w:val="24"/>
          <w:lang w:eastAsia="en-US"/>
        </w:rPr>
        <w:t xml:space="preserve">по улучшению </w:t>
      </w:r>
      <w:r w:rsidR="00960489">
        <w:rPr>
          <w:rFonts w:eastAsia="ArialMT"/>
          <w:bCs w:val="0"/>
          <w:szCs w:val="24"/>
          <w:lang w:eastAsia="en-US"/>
        </w:rPr>
        <w:t xml:space="preserve">исследуемого </w:t>
      </w:r>
      <w:r>
        <w:rPr>
          <w:rFonts w:eastAsia="ArialMT"/>
          <w:bCs w:val="0"/>
          <w:szCs w:val="24"/>
          <w:lang w:eastAsia="en-US"/>
        </w:rPr>
        <w:t>процесса</w:t>
      </w:r>
      <w:r w:rsidR="00960489">
        <w:rPr>
          <w:rFonts w:eastAsia="ArialMT"/>
          <w:bCs w:val="0"/>
          <w:szCs w:val="24"/>
          <w:lang w:eastAsia="en-US"/>
        </w:rPr>
        <w:t xml:space="preserve">. </w:t>
      </w:r>
    </w:p>
    <w:p w14:paraId="6C239BFD" w14:textId="77777777" w:rsidR="00C8696C" w:rsidRPr="00AA05CC" w:rsidRDefault="00C8696C" w:rsidP="00C8696C">
      <w:pPr>
        <w:widowControl/>
        <w:autoSpaceDE/>
        <w:autoSpaceDN/>
        <w:adjustRightInd/>
        <w:jc w:val="both"/>
        <w:rPr>
          <w:rFonts w:eastAsia="ArialMT"/>
          <w:bCs w:val="0"/>
          <w:szCs w:val="24"/>
          <w:lang w:eastAsia="en-US"/>
        </w:rPr>
      </w:pPr>
      <w:r w:rsidRPr="00BB4AC4">
        <w:rPr>
          <w:rFonts w:eastAsia="ArialMT"/>
          <w:bCs w:val="0"/>
          <w:szCs w:val="24"/>
          <w:lang w:eastAsia="en-US"/>
        </w:rPr>
        <w:t xml:space="preserve">          </w:t>
      </w:r>
      <w:r w:rsidRPr="00BB4AC4">
        <w:rPr>
          <w:rFonts w:eastAsia="ArialMT"/>
          <w:b/>
          <w:bCs w:val="0"/>
          <w:szCs w:val="24"/>
          <w:lang w:eastAsia="en-US"/>
        </w:rPr>
        <w:t xml:space="preserve">Методические указания. </w:t>
      </w:r>
      <w:r w:rsidR="00960489">
        <w:rPr>
          <w:rFonts w:eastAsia="ArialMT"/>
          <w:bCs w:val="0"/>
          <w:szCs w:val="24"/>
          <w:lang w:eastAsia="en-US"/>
        </w:rPr>
        <w:t xml:space="preserve"> Выполнение</w:t>
      </w:r>
      <w:r w:rsidRPr="00AA05CC">
        <w:rPr>
          <w:rFonts w:eastAsia="ArialMT"/>
          <w:bCs w:val="0"/>
          <w:szCs w:val="24"/>
          <w:lang w:eastAsia="en-US"/>
        </w:rPr>
        <w:t xml:space="preserve"> задания</w:t>
      </w:r>
      <w:r w:rsidR="00960489">
        <w:rPr>
          <w:rFonts w:eastAsia="ArialMT"/>
          <w:bCs w:val="0"/>
          <w:szCs w:val="24"/>
          <w:lang w:eastAsia="en-US"/>
        </w:rPr>
        <w:t xml:space="preserve"> основано на </w:t>
      </w:r>
      <w:r w:rsidR="00B471E5">
        <w:rPr>
          <w:rFonts w:eastAsia="ArialMT"/>
          <w:bCs w:val="0"/>
          <w:szCs w:val="24"/>
          <w:lang w:eastAsia="en-US"/>
        </w:rPr>
        <w:t>последовательности следующих действий</w:t>
      </w:r>
      <w:r w:rsidRPr="00AA05CC">
        <w:rPr>
          <w:rFonts w:eastAsia="ArialMT"/>
          <w:bCs w:val="0"/>
          <w:szCs w:val="24"/>
          <w:lang w:eastAsia="en-US"/>
        </w:rPr>
        <w:t>:</w:t>
      </w:r>
    </w:p>
    <w:p w14:paraId="2D242422" w14:textId="77777777" w:rsidR="00C8696C" w:rsidRPr="00AA05CC" w:rsidRDefault="00C8696C" w:rsidP="00C8696C">
      <w:pPr>
        <w:widowControl/>
        <w:jc w:val="both"/>
        <w:rPr>
          <w:rFonts w:eastAsia="ArialMT"/>
          <w:bCs w:val="0"/>
          <w:szCs w:val="24"/>
          <w:lang w:eastAsia="en-US"/>
        </w:rPr>
      </w:pPr>
      <w:r w:rsidRPr="00BB4AC4">
        <w:rPr>
          <w:rFonts w:eastAsia="ArialMT"/>
          <w:bCs w:val="0"/>
          <w:szCs w:val="24"/>
          <w:lang w:eastAsia="en-US"/>
        </w:rPr>
        <w:t xml:space="preserve">        </w:t>
      </w:r>
      <w:r w:rsidRPr="00AA05CC">
        <w:rPr>
          <w:rFonts w:eastAsia="ArialMT"/>
          <w:bCs w:val="0"/>
          <w:szCs w:val="24"/>
          <w:lang w:eastAsia="en-US"/>
        </w:rPr>
        <w:t xml:space="preserve">а) </w:t>
      </w:r>
      <w:r w:rsidR="00B471E5">
        <w:rPr>
          <w:rFonts w:eastAsia="ArialMT"/>
          <w:bCs w:val="0"/>
          <w:szCs w:val="24"/>
          <w:lang w:eastAsia="en-US"/>
        </w:rPr>
        <w:t xml:space="preserve">необходимо </w:t>
      </w:r>
      <w:r w:rsidRPr="00AA05CC">
        <w:rPr>
          <w:rFonts w:eastAsia="ArialMT"/>
          <w:bCs w:val="0"/>
          <w:szCs w:val="24"/>
          <w:lang w:eastAsia="en-US"/>
        </w:rPr>
        <w:t>выбрать объект исследования – организацию любой сферы деятельност</w:t>
      </w:r>
      <w:r>
        <w:rPr>
          <w:rFonts w:eastAsia="ArialMT"/>
          <w:bCs w:val="0"/>
          <w:szCs w:val="24"/>
          <w:lang w:eastAsia="en-US"/>
        </w:rPr>
        <w:t>и, формы собственности и масштаба. В качестве объекта</w:t>
      </w:r>
      <w:r w:rsidR="00B471E5">
        <w:rPr>
          <w:rFonts w:eastAsia="ArialMT"/>
          <w:bCs w:val="0"/>
          <w:szCs w:val="24"/>
          <w:lang w:eastAsia="en-US"/>
        </w:rPr>
        <w:t xml:space="preserve"> может </w:t>
      </w:r>
      <w:proofErr w:type="gramStart"/>
      <w:r w:rsidR="00B471E5">
        <w:rPr>
          <w:rFonts w:eastAsia="ArialMT"/>
          <w:bCs w:val="0"/>
          <w:szCs w:val="24"/>
          <w:lang w:eastAsia="en-US"/>
        </w:rPr>
        <w:t xml:space="preserve">быть </w:t>
      </w:r>
      <w:r w:rsidRPr="00AA05CC">
        <w:rPr>
          <w:rFonts w:eastAsia="ArialMT"/>
          <w:bCs w:val="0"/>
          <w:szCs w:val="24"/>
          <w:lang w:eastAsia="en-US"/>
        </w:rPr>
        <w:t xml:space="preserve"> выбрано</w:t>
      </w:r>
      <w:proofErr w:type="gramEnd"/>
      <w:r w:rsidRPr="00AA05CC">
        <w:rPr>
          <w:rFonts w:eastAsia="ArialMT"/>
          <w:bCs w:val="0"/>
          <w:szCs w:val="24"/>
          <w:lang w:eastAsia="en-US"/>
        </w:rPr>
        <w:t xml:space="preserve"> предприятие на котором работает студе</w:t>
      </w:r>
      <w:r>
        <w:rPr>
          <w:rFonts w:eastAsia="ArialMT"/>
          <w:bCs w:val="0"/>
          <w:szCs w:val="24"/>
          <w:lang w:eastAsia="en-US"/>
        </w:rPr>
        <w:t xml:space="preserve">нт    </w:t>
      </w:r>
      <w:r w:rsidRPr="00AA05CC">
        <w:rPr>
          <w:rFonts w:eastAsia="ArialMT"/>
          <w:bCs w:val="0"/>
          <w:szCs w:val="24"/>
          <w:lang w:eastAsia="en-US"/>
        </w:rPr>
        <w:t>(или его структурное</w:t>
      </w:r>
      <w:r>
        <w:rPr>
          <w:rFonts w:eastAsia="ArialMT"/>
          <w:bCs w:val="0"/>
          <w:szCs w:val="24"/>
          <w:lang w:eastAsia="en-US"/>
        </w:rPr>
        <w:t xml:space="preserve"> подразделение)</w:t>
      </w:r>
      <w:r w:rsidR="00B471E5">
        <w:rPr>
          <w:rFonts w:eastAsia="ArialMT"/>
          <w:bCs w:val="0"/>
          <w:szCs w:val="24"/>
          <w:lang w:eastAsia="en-US"/>
        </w:rPr>
        <w:t xml:space="preserve">. </w:t>
      </w:r>
      <w:r>
        <w:rPr>
          <w:rFonts w:eastAsia="ArialMT"/>
          <w:bCs w:val="0"/>
          <w:szCs w:val="24"/>
          <w:lang w:eastAsia="en-US"/>
        </w:rPr>
        <w:t xml:space="preserve">       </w:t>
      </w:r>
      <w:r w:rsidRPr="00AA05CC">
        <w:rPr>
          <w:rFonts w:eastAsia="ArialMT"/>
          <w:bCs w:val="0"/>
          <w:szCs w:val="24"/>
          <w:lang w:eastAsia="en-US"/>
        </w:rPr>
        <w:t xml:space="preserve"> </w:t>
      </w:r>
      <w:r w:rsidR="00B471E5">
        <w:rPr>
          <w:rFonts w:eastAsia="ArialMT"/>
          <w:bCs w:val="0"/>
          <w:szCs w:val="24"/>
          <w:lang w:eastAsia="en-US"/>
        </w:rPr>
        <w:t xml:space="preserve"> Следует </w:t>
      </w:r>
      <w:r w:rsidRPr="00AA05CC">
        <w:rPr>
          <w:rFonts w:eastAsia="ArialMT"/>
          <w:bCs w:val="0"/>
          <w:szCs w:val="24"/>
          <w:lang w:eastAsia="en-US"/>
        </w:rPr>
        <w:t xml:space="preserve">кратко охарактеризовать </w:t>
      </w:r>
      <w:r w:rsidR="00B471E5">
        <w:rPr>
          <w:rFonts w:eastAsia="ArialMT"/>
          <w:bCs w:val="0"/>
          <w:szCs w:val="24"/>
          <w:lang w:eastAsia="en-US"/>
        </w:rPr>
        <w:t xml:space="preserve">исследуемую организацию: указать сферу и </w:t>
      </w:r>
      <w:proofErr w:type="gramStart"/>
      <w:r w:rsidR="00B471E5">
        <w:rPr>
          <w:rFonts w:eastAsia="ArialMT"/>
          <w:bCs w:val="0"/>
          <w:szCs w:val="24"/>
          <w:lang w:eastAsia="en-US"/>
        </w:rPr>
        <w:t>масштаб  деятельности</w:t>
      </w:r>
      <w:proofErr w:type="gramEnd"/>
      <w:r w:rsidR="00B471E5">
        <w:rPr>
          <w:rFonts w:eastAsia="ArialMT"/>
          <w:bCs w:val="0"/>
          <w:szCs w:val="24"/>
          <w:lang w:eastAsia="en-US"/>
        </w:rPr>
        <w:t>, а также</w:t>
      </w:r>
      <w:r w:rsidRPr="00AA05CC">
        <w:rPr>
          <w:rFonts w:eastAsia="ArialMT"/>
          <w:bCs w:val="0"/>
          <w:szCs w:val="24"/>
          <w:lang w:eastAsia="en-US"/>
        </w:rPr>
        <w:t xml:space="preserve"> сформулировав миссию и цели деятельности организации;</w:t>
      </w:r>
    </w:p>
    <w:p w14:paraId="5E8B037E" w14:textId="77777777" w:rsidR="00C8696C" w:rsidRPr="00AA05CC" w:rsidRDefault="00C8696C" w:rsidP="00C8696C">
      <w:pPr>
        <w:widowControl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</w:t>
      </w:r>
      <w:r w:rsidR="00B471E5">
        <w:rPr>
          <w:rFonts w:eastAsia="ArialMT"/>
          <w:bCs w:val="0"/>
          <w:szCs w:val="24"/>
          <w:lang w:eastAsia="en-US"/>
        </w:rPr>
        <w:t>б</w:t>
      </w:r>
      <w:r w:rsidRPr="00AA05CC">
        <w:rPr>
          <w:rFonts w:eastAsia="ArialMT"/>
          <w:bCs w:val="0"/>
          <w:szCs w:val="24"/>
          <w:lang w:eastAsia="en-US"/>
        </w:rPr>
        <w:t xml:space="preserve">) определить перечень </w:t>
      </w:r>
      <w:r w:rsidR="00B471E5">
        <w:rPr>
          <w:rFonts w:eastAsia="ArialMT"/>
          <w:bCs w:val="0"/>
          <w:szCs w:val="24"/>
          <w:lang w:eastAsia="en-US"/>
        </w:rPr>
        <w:t xml:space="preserve">значимых </w:t>
      </w:r>
      <w:r w:rsidRPr="00AA05CC">
        <w:rPr>
          <w:rFonts w:eastAsia="ArialMT"/>
          <w:bCs w:val="0"/>
          <w:szCs w:val="24"/>
          <w:lang w:eastAsia="en-US"/>
        </w:rPr>
        <w:t>про</w:t>
      </w:r>
      <w:r>
        <w:rPr>
          <w:rFonts w:eastAsia="ArialMT"/>
          <w:bCs w:val="0"/>
          <w:szCs w:val="24"/>
          <w:lang w:eastAsia="en-US"/>
        </w:rPr>
        <w:t>цессов</w:t>
      </w:r>
      <w:r w:rsidR="00B471E5">
        <w:rPr>
          <w:rFonts w:eastAsia="ArialMT"/>
          <w:bCs w:val="0"/>
          <w:szCs w:val="24"/>
          <w:lang w:eastAsia="en-US"/>
        </w:rPr>
        <w:t xml:space="preserve"> организации </w:t>
      </w:r>
      <w:r w:rsidRPr="00AA05CC">
        <w:rPr>
          <w:rFonts w:eastAsia="ArialMT"/>
          <w:bCs w:val="0"/>
          <w:szCs w:val="24"/>
          <w:lang w:eastAsia="en-US"/>
        </w:rPr>
        <w:t>разбив</w:t>
      </w:r>
      <w:r>
        <w:rPr>
          <w:rFonts w:eastAsia="ArialMT"/>
          <w:bCs w:val="0"/>
          <w:szCs w:val="24"/>
          <w:lang w:eastAsia="en-US"/>
        </w:rPr>
        <w:t xml:space="preserve"> </w:t>
      </w:r>
      <w:r w:rsidRPr="00AA05CC">
        <w:rPr>
          <w:rFonts w:eastAsia="ArialMT"/>
          <w:bCs w:val="0"/>
          <w:szCs w:val="24"/>
          <w:lang w:eastAsia="en-US"/>
        </w:rPr>
        <w:t>их на следующие группы: основные, вспомогательные (обеспечивающие) и</w:t>
      </w:r>
      <w:r>
        <w:rPr>
          <w:rFonts w:eastAsia="ArialMT"/>
          <w:bCs w:val="0"/>
          <w:szCs w:val="24"/>
          <w:lang w:eastAsia="en-US"/>
        </w:rPr>
        <w:t xml:space="preserve"> </w:t>
      </w:r>
      <w:r w:rsidRPr="00AA05CC">
        <w:rPr>
          <w:rFonts w:eastAsia="ArialMT"/>
          <w:bCs w:val="0"/>
          <w:szCs w:val="24"/>
          <w:lang w:eastAsia="en-US"/>
        </w:rPr>
        <w:t>управленческие.</w:t>
      </w:r>
      <w:r>
        <w:rPr>
          <w:rFonts w:eastAsia="ArialMT"/>
          <w:bCs w:val="0"/>
          <w:szCs w:val="24"/>
          <w:lang w:eastAsia="en-US"/>
        </w:rPr>
        <w:t xml:space="preserve"> </w:t>
      </w:r>
    </w:p>
    <w:p w14:paraId="1611DC22" w14:textId="77777777" w:rsidR="00C8696C" w:rsidRPr="00AA05CC" w:rsidRDefault="00811EC9" w:rsidP="00C8696C">
      <w:pPr>
        <w:widowControl/>
        <w:jc w:val="both"/>
        <w:rPr>
          <w:rFonts w:eastAsia="ArialMT"/>
          <w:bCs w:val="0"/>
          <w:szCs w:val="24"/>
          <w:lang w:eastAsia="en-US"/>
        </w:rPr>
      </w:pPr>
      <w:r>
        <w:rPr>
          <w:rFonts w:eastAsia="ArialMT"/>
          <w:bCs w:val="0"/>
          <w:szCs w:val="24"/>
          <w:lang w:eastAsia="en-US"/>
        </w:rPr>
        <w:t xml:space="preserve">        Определить</w:t>
      </w:r>
      <w:r w:rsidR="00C8696C" w:rsidRPr="00AA05CC">
        <w:rPr>
          <w:rFonts w:eastAsia="ArialMT"/>
          <w:bCs w:val="0"/>
          <w:szCs w:val="24"/>
          <w:lang w:eastAsia="en-US"/>
        </w:rPr>
        <w:t xml:space="preserve"> основные метрики</w:t>
      </w:r>
      <w:r>
        <w:rPr>
          <w:rFonts w:eastAsia="ArialMT"/>
          <w:bCs w:val="0"/>
          <w:szCs w:val="24"/>
          <w:lang w:eastAsia="en-US"/>
        </w:rPr>
        <w:t xml:space="preserve"> процесса и указать</w:t>
      </w:r>
      <w:r w:rsidR="00C8696C" w:rsidRPr="00AA05CC">
        <w:rPr>
          <w:rFonts w:eastAsia="ArialMT"/>
          <w:bCs w:val="0"/>
          <w:szCs w:val="24"/>
          <w:lang w:eastAsia="en-US"/>
        </w:rPr>
        <w:t>:</w:t>
      </w:r>
    </w:p>
    <w:p w14:paraId="4636B248" w14:textId="77777777" w:rsidR="00C8696C" w:rsidRPr="00AA05CC" w:rsidRDefault="00C8696C" w:rsidP="00C8696C">
      <w:pPr>
        <w:widowControl/>
        <w:jc w:val="both"/>
        <w:rPr>
          <w:rFonts w:eastAsia="ArialMT"/>
          <w:szCs w:val="24"/>
          <w:lang w:eastAsia="en-US"/>
        </w:rPr>
      </w:pPr>
      <w:r w:rsidRPr="00AA05CC">
        <w:rPr>
          <w:rFonts w:eastAsia="ArialMT"/>
          <w:b/>
          <w:szCs w:val="24"/>
          <w:lang w:eastAsia="en-US"/>
        </w:rPr>
        <w:t xml:space="preserve">- </w:t>
      </w:r>
      <w:r w:rsidRPr="00AA05CC">
        <w:rPr>
          <w:rFonts w:eastAsia="ArialMT"/>
          <w:szCs w:val="24"/>
          <w:lang w:eastAsia="en-US"/>
        </w:rPr>
        <w:t>указать полное наименование процесса;</w:t>
      </w:r>
    </w:p>
    <w:p w14:paraId="3B625B42" w14:textId="77777777" w:rsidR="00C8696C" w:rsidRPr="00AA05CC" w:rsidRDefault="00C8696C" w:rsidP="00C8696C">
      <w:pPr>
        <w:widowControl/>
        <w:jc w:val="both"/>
        <w:rPr>
          <w:rFonts w:eastAsia="ArialMT"/>
          <w:szCs w:val="24"/>
          <w:lang w:eastAsia="en-US"/>
        </w:rPr>
      </w:pPr>
      <w:r w:rsidRPr="00AA05CC">
        <w:rPr>
          <w:rFonts w:eastAsia="ArialMT"/>
          <w:szCs w:val="24"/>
          <w:lang w:eastAsia="en-US"/>
        </w:rPr>
        <w:t>- указать основную цель процесса;</w:t>
      </w:r>
    </w:p>
    <w:p w14:paraId="4753CA6B" w14:textId="77777777" w:rsidR="00C8696C" w:rsidRPr="00AA05CC" w:rsidRDefault="00C8696C" w:rsidP="00C8696C">
      <w:pPr>
        <w:widowControl/>
        <w:jc w:val="both"/>
        <w:rPr>
          <w:rFonts w:eastAsia="ArialMT"/>
          <w:szCs w:val="24"/>
          <w:lang w:eastAsia="en-US"/>
        </w:rPr>
      </w:pPr>
      <w:r w:rsidRPr="00AA05CC">
        <w:rPr>
          <w:rFonts w:eastAsia="ArialMT"/>
          <w:szCs w:val="24"/>
          <w:lang w:eastAsia="en-US"/>
        </w:rPr>
        <w:t>- разбить процесс на этапы, определив их последовательность и</w:t>
      </w:r>
      <w:r w:rsidR="00811EC9">
        <w:rPr>
          <w:rFonts w:eastAsia="ArialMT"/>
          <w:szCs w:val="24"/>
          <w:lang w:eastAsia="en-US"/>
        </w:rPr>
        <w:t xml:space="preserve"> </w:t>
      </w:r>
      <w:r w:rsidRPr="00AA05CC">
        <w:rPr>
          <w:rFonts w:eastAsia="ArialMT"/>
          <w:szCs w:val="24"/>
          <w:lang w:eastAsia="en-US"/>
        </w:rPr>
        <w:t>взаимодействие;</w:t>
      </w:r>
    </w:p>
    <w:p w14:paraId="748943BC" w14:textId="77777777" w:rsidR="00C8696C" w:rsidRPr="00AA05CC" w:rsidRDefault="00811EC9" w:rsidP="00C8696C">
      <w:pPr>
        <w:widowControl/>
        <w:jc w:val="both"/>
        <w:rPr>
          <w:rFonts w:eastAsia="ArialMT"/>
          <w:szCs w:val="24"/>
          <w:lang w:eastAsia="en-US"/>
        </w:rPr>
      </w:pPr>
      <w:r>
        <w:rPr>
          <w:rFonts w:eastAsia="ArialMT"/>
          <w:szCs w:val="24"/>
          <w:lang w:eastAsia="en-US"/>
        </w:rPr>
        <w:t>- указать участников процесса;</w:t>
      </w:r>
    </w:p>
    <w:p w14:paraId="50F86D78" w14:textId="77777777" w:rsidR="00811EC9" w:rsidRDefault="00C8696C" w:rsidP="00811EC9">
      <w:pPr>
        <w:widowControl/>
        <w:jc w:val="both"/>
        <w:rPr>
          <w:rFonts w:eastAsia="ArialMT"/>
          <w:szCs w:val="24"/>
          <w:lang w:eastAsia="en-US"/>
        </w:rPr>
      </w:pPr>
      <w:r w:rsidRPr="00AA05CC">
        <w:rPr>
          <w:rFonts w:eastAsia="ArialMT"/>
          <w:szCs w:val="24"/>
          <w:lang w:eastAsia="en-US"/>
        </w:rPr>
        <w:t>- указать собственника</w:t>
      </w:r>
      <w:r w:rsidR="00811EC9">
        <w:rPr>
          <w:rFonts w:eastAsia="ArialMT"/>
          <w:szCs w:val="24"/>
          <w:lang w:eastAsia="en-US"/>
        </w:rPr>
        <w:t xml:space="preserve"> процесса;</w:t>
      </w:r>
    </w:p>
    <w:p w14:paraId="658C7D44" w14:textId="77777777" w:rsidR="00C8696C" w:rsidRPr="00811EC9" w:rsidRDefault="00C8696C" w:rsidP="00811EC9">
      <w:pPr>
        <w:widowControl/>
        <w:jc w:val="both"/>
        <w:rPr>
          <w:rFonts w:eastAsia="ArialMT"/>
          <w:szCs w:val="24"/>
          <w:lang w:eastAsia="en-US"/>
        </w:rPr>
      </w:pPr>
      <w:r w:rsidRPr="00AA05CC">
        <w:rPr>
          <w:rFonts w:eastAsiaTheme="minorHAnsi"/>
          <w:szCs w:val="24"/>
          <w:lang w:eastAsia="en-US"/>
        </w:rPr>
        <w:t xml:space="preserve"> - определить входы и выходы процесса на каждом этапе.</w:t>
      </w:r>
    </w:p>
    <w:p w14:paraId="59AE9063" w14:textId="77777777" w:rsidR="00C8696C" w:rsidRPr="00AA05CC" w:rsidRDefault="00C8696C" w:rsidP="00C8696C">
      <w:pPr>
        <w:widowControl/>
        <w:jc w:val="both"/>
        <w:rPr>
          <w:rFonts w:eastAsia="ArialMT"/>
          <w:bCs w:val="0"/>
          <w:szCs w:val="24"/>
          <w:lang w:eastAsia="en-US"/>
        </w:rPr>
      </w:pPr>
      <w:r w:rsidRPr="00AA05CC">
        <w:rPr>
          <w:rFonts w:eastAsia="ArialMT"/>
          <w:bCs w:val="0"/>
          <w:szCs w:val="24"/>
          <w:lang w:eastAsia="en-US"/>
        </w:rPr>
        <w:t xml:space="preserve">      </w:t>
      </w:r>
      <w:r w:rsidR="00811EC9">
        <w:rPr>
          <w:rFonts w:eastAsia="ArialMT"/>
          <w:bCs w:val="0"/>
          <w:szCs w:val="24"/>
          <w:lang w:eastAsia="en-US"/>
        </w:rPr>
        <w:t xml:space="preserve"> </w:t>
      </w:r>
      <w:r w:rsidRPr="00AA05CC">
        <w:rPr>
          <w:rFonts w:eastAsia="ArialMT"/>
          <w:bCs w:val="0"/>
          <w:szCs w:val="24"/>
          <w:lang w:eastAsia="en-US"/>
        </w:rPr>
        <w:t xml:space="preserve">Вход </w:t>
      </w:r>
      <w:r>
        <w:rPr>
          <w:rFonts w:eastAsia="ArialMT"/>
          <w:bCs w:val="0"/>
          <w:szCs w:val="24"/>
          <w:lang w:eastAsia="en-US"/>
        </w:rPr>
        <w:t>бизнес -</w:t>
      </w:r>
      <w:r w:rsidRPr="00AA05CC">
        <w:rPr>
          <w:rFonts w:eastAsia="ArialMT"/>
          <w:bCs w:val="0"/>
          <w:szCs w:val="24"/>
          <w:lang w:eastAsia="en-US"/>
        </w:rPr>
        <w:t>про</w:t>
      </w:r>
      <w:r w:rsidR="00811EC9">
        <w:rPr>
          <w:rFonts w:eastAsia="ArialMT"/>
          <w:bCs w:val="0"/>
          <w:szCs w:val="24"/>
          <w:lang w:eastAsia="en-US"/>
        </w:rPr>
        <w:t>цесса это</w:t>
      </w:r>
      <w:r>
        <w:rPr>
          <w:rFonts w:eastAsia="ArialMT"/>
          <w:bCs w:val="0"/>
          <w:szCs w:val="24"/>
          <w:lang w:eastAsia="en-US"/>
        </w:rPr>
        <w:t xml:space="preserve"> возмущающее воздействие или</w:t>
      </w:r>
      <w:r w:rsidRPr="00AA05CC">
        <w:rPr>
          <w:rFonts w:eastAsia="ArialMT"/>
          <w:bCs w:val="0"/>
          <w:szCs w:val="24"/>
          <w:lang w:eastAsia="en-US"/>
        </w:rPr>
        <w:t xml:space="preserve"> поступающие ресурсы.</w:t>
      </w:r>
      <w:r>
        <w:rPr>
          <w:rFonts w:eastAsia="ArialMT"/>
          <w:bCs w:val="0"/>
          <w:szCs w:val="24"/>
          <w:lang w:eastAsia="en-US"/>
        </w:rPr>
        <w:t xml:space="preserve">  </w:t>
      </w:r>
      <w:r w:rsidR="00811EC9">
        <w:rPr>
          <w:rFonts w:eastAsia="ArialMT"/>
          <w:bCs w:val="0"/>
          <w:szCs w:val="24"/>
          <w:lang w:eastAsia="en-US"/>
        </w:rPr>
        <w:t>Входы могут являться</w:t>
      </w:r>
      <w:r w:rsidRPr="00AA05CC">
        <w:rPr>
          <w:rFonts w:eastAsia="ArialMT"/>
          <w:bCs w:val="0"/>
          <w:szCs w:val="24"/>
          <w:lang w:eastAsia="en-US"/>
        </w:rPr>
        <w:t xml:space="preserve"> результатами (выходами) других процессов, в том числе,</w:t>
      </w:r>
      <w:r>
        <w:rPr>
          <w:rFonts w:eastAsia="ArialMT"/>
          <w:bCs w:val="0"/>
          <w:szCs w:val="24"/>
          <w:lang w:eastAsia="en-US"/>
        </w:rPr>
        <w:t xml:space="preserve"> </w:t>
      </w:r>
      <w:r w:rsidRPr="00AA05CC">
        <w:rPr>
          <w:rFonts w:eastAsia="ArialMT"/>
          <w:bCs w:val="0"/>
          <w:szCs w:val="24"/>
          <w:lang w:eastAsia="en-US"/>
        </w:rPr>
        <w:t>протекающих за пределами рассматриваемой организации.</w:t>
      </w:r>
    </w:p>
    <w:p w14:paraId="18E61B61" w14:textId="77777777" w:rsidR="00C8696C" w:rsidRPr="0086119D" w:rsidRDefault="00C8696C" w:rsidP="00C8696C">
      <w:pPr>
        <w:widowControl/>
        <w:jc w:val="both"/>
        <w:rPr>
          <w:rFonts w:eastAsiaTheme="minorHAnsi"/>
          <w:bCs w:val="0"/>
          <w:color w:val="000000"/>
          <w:szCs w:val="24"/>
          <w:lang w:eastAsia="en-US"/>
        </w:rPr>
      </w:pPr>
      <w:r w:rsidRPr="0086119D">
        <w:rPr>
          <w:rFonts w:eastAsiaTheme="minorHAnsi"/>
          <w:bCs w:val="0"/>
          <w:color w:val="000000"/>
          <w:szCs w:val="24"/>
          <w:lang w:eastAsia="en-US"/>
        </w:rPr>
        <w:t xml:space="preserve">     </w:t>
      </w:r>
      <w:r w:rsidR="00811EC9">
        <w:rPr>
          <w:rFonts w:eastAsiaTheme="minorHAnsi"/>
          <w:bCs w:val="0"/>
          <w:color w:val="000000"/>
          <w:szCs w:val="24"/>
          <w:lang w:eastAsia="en-US"/>
        </w:rPr>
        <w:t xml:space="preserve"> </w:t>
      </w:r>
      <w:r w:rsidRPr="0086119D">
        <w:rPr>
          <w:rFonts w:eastAsiaTheme="minorHAnsi"/>
          <w:bCs w:val="0"/>
          <w:color w:val="000000"/>
          <w:szCs w:val="24"/>
          <w:lang w:eastAsia="en-US"/>
        </w:rPr>
        <w:t xml:space="preserve"> Для описания основных и вспомогательных процессов, а также процессов низших уровней (</w:t>
      </w:r>
      <w:proofErr w:type="gramStart"/>
      <w:r w:rsidRPr="0086119D">
        <w:rPr>
          <w:rFonts w:eastAsiaTheme="minorHAnsi"/>
          <w:bCs w:val="0"/>
          <w:color w:val="000000"/>
          <w:szCs w:val="24"/>
          <w:lang w:eastAsia="en-US"/>
        </w:rPr>
        <w:t xml:space="preserve">подпроцессов) </w:t>
      </w:r>
      <w:r>
        <w:rPr>
          <w:rFonts w:eastAsiaTheme="minorHAnsi"/>
          <w:bCs w:val="0"/>
          <w:color w:val="000000"/>
          <w:szCs w:val="24"/>
          <w:lang w:eastAsia="en-US"/>
        </w:rPr>
        <w:t xml:space="preserve"> </w:t>
      </w:r>
      <w:r w:rsidRPr="0086119D">
        <w:rPr>
          <w:rFonts w:eastAsiaTheme="minorHAnsi"/>
          <w:bCs w:val="0"/>
          <w:color w:val="000000"/>
          <w:szCs w:val="24"/>
          <w:lang w:eastAsia="en-US"/>
        </w:rPr>
        <w:t>целесообразно</w:t>
      </w:r>
      <w:proofErr w:type="gramEnd"/>
      <w:r w:rsidRPr="0086119D">
        <w:rPr>
          <w:rFonts w:eastAsiaTheme="minorHAnsi"/>
          <w:bCs w:val="0"/>
          <w:color w:val="000000"/>
          <w:szCs w:val="24"/>
          <w:lang w:eastAsia="en-US"/>
        </w:rPr>
        <w:t xml:space="preserve"> использовать блок-схемы. Блок-схема позволяет наглядно представить последоват</w:t>
      </w:r>
      <w:r w:rsidR="00811EC9">
        <w:rPr>
          <w:rFonts w:eastAsiaTheme="minorHAnsi"/>
          <w:bCs w:val="0"/>
          <w:color w:val="000000"/>
          <w:szCs w:val="24"/>
          <w:lang w:eastAsia="en-US"/>
        </w:rPr>
        <w:t>ельность действий при моделировании</w:t>
      </w:r>
      <w:r w:rsidRPr="0086119D">
        <w:rPr>
          <w:rFonts w:eastAsiaTheme="minorHAnsi"/>
          <w:bCs w:val="0"/>
          <w:color w:val="000000"/>
          <w:szCs w:val="24"/>
          <w:lang w:eastAsia="en-US"/>
        </w:rPr>
        <w:t xml:space="preserve"> процесса. </w:t>
      </w:r>
    </w:p>
    <w:p w14:paraId="4EB523EA" w14:textId="77777777" w:rsidR="00C8696C" w:rsidRPr="0086119D" w:rsidRDefault="00C8696C" w:rsidP="00C8696C">
      <w:pPr>
        <w:widowControl/>
        <w:autoSpaceDE/>
        <w:autoSpaceDN/>
        <w:adjustRightInd/>
        <w:jc w:val="both"/>
        <w:rPr>
          <w:bCs w:val="0"/>
          <w:szCs w:val="24"/>
          <w:lang w:eastAsia="en-US"/>
        </w:rPr>
      </w:pPr>
      <w:r w:rsidRPr="0086119D">
        <w:rPr>
          <w:bCs w:val="0"/>
          <w:szCs w:val="24"/>
          <w:lang w:eastAsia="en-US"/>
        </w:rPr>
        <w:t xml:space="preserve">        Диаграмма процесса состоит из прямоугольников, называемых функциями</w:t>
      </w:r>
      <w:r w:rsidR="00811EC9">
        <w:rPr>
          <w:bCs w:val="0"/>
          <w:szCs w:val="24"/>
          <w:lang w:eastAsia="en-US"/>
        </w:rPr>
        <w:t>,</w:t>
      </w:r>
      <w:r w:rsidRPr="0086119D">
        <w:rPr>
          <w:bCs w:val="0"/>
          <w:szCs w:val="24"/>
          <w:lang w:eastAsia="en-US"/>
        </w:rPr>
        <w:t xml:space="preserve"> и стрелок.</w:t>
      </w:r>
    </w:p>
    <w:p w14:paraId="162FB362" w14:textId="77777777" w:rsidR="00C8696C" w:rsidRPr="0086119D" w:rsidRDefault="00C8696C" w:rsidP="00C8696C">
      <w:pPr>
        <w:widowControl/>
        <w:autoSpaceDE/>
        <w:autoSpaceDN/>
        <w:adjustRightInd/>
        <w:jc w:val="both"/>
        <w:rPr>
          <w:bCs w:val="0"/>
          <w:szCs w:val="24"/>
          <w:lang w:eastAsia="en-US"/>
        </w:rPr>
      </w:pPr>
      <w:r w:rsidRPr="0086119D">
        <w:rPr>
          <w:bCs w:val="0"/>
          <w:szCs w:val="24"/>
          <w:lang w:eastAsia="en-US"/>
        </w:rPr>
        <w:t xml:space="preserve">         </w:t>
      </w:r>
      <w:r>
        <w:rPr>
          <w:bCs w:val="0"/>
          <w:szCs w:val="24"/>
          <w:lang w:eastAsia="en-US"/>
        </w:rPr>
        <w:t>- " Вход</w:t>
      </w:r>
      <w:proofErr w:type="gramStart"/>
      <w:r>
        <w:rPr>
          <w:bCs w:val="0"/>
          <w:szCs w:val="24"/>
          <w:lang w:eastAsia="en-US"/>
        </w:rPr>
        <w:t>"  (</w:t>
      </w:r>
      <w:proofErr w:type="gramEnd"/>
      <w:r w:rsidRPr="0086119D">
        <w:rPr>
          <w:bCs w:val="0"/>
          <w:szCs w:val="24"/>
          <w:lang w:eastAsia="en-US"/>
        </w:rPr>
        <w:t>информация для</w:t>
      </w:r>
      <w:r>
        <w:rPr>
          <w:bCs w:val="0"/>
          <w:szCs w:val="24"/>
          <w:lang w:eastAsia="en-US"/>
        </w:rPr>
        <w:t xml:space="preserve"> последующего изменения функции</w:t>
      </w:r>
      <w:r w:rsidRPr="0086119D">
        <w:rPr>
          <w:bCs w:val="0"/>
          <w:szCs w:val="24"/>
          <w:lang w:eastAsia="en-US"/>
        </w:rPr>
        <w:t xml:space="preserve">)  </w:t>
      </w:r>
    </w:p>
    <w:p w14:paraId="3F01753E" w14:textId="77777777" w:rsidR="00C8696C" w:rsidRPr="0086119D" w:rsidRDefault="00C8696C" w:rsidP="00C8696C">
      <w:pPr>
        <w:widowControl/>
        <w:autoSpaceDE/>
        <w:autoSpaceDN/>
        <w:adjustRightInd/>
        <w:jc w:val="both"/>
        <w:rPr>
          <w:bCs w:val="0"/>
          <w:szCs w:val="24"/>
          <w:lang w:eastAsia="en-US"/>
        </w:rPr>
      </w:pPr>
      <w:r>
        <w:rPr>
          <w:bCs w:val="0"/>
          <w:szCs w:val="24"/>
          <w:lang w:eastAsia="en-US"/>
        </w:rPr>
        <w:t xml:space="preserve">         - "Выход" (</w:t>
      </w:r>
      <w:proofErr w:type="gramStart"/>
      <w:r>
        <w:rPr>
          <w:bCs w:val="0"/>
          <w:szCs w:val="24"/>
          <w:lang w:eastAsia="en-US"/>
        </w:rPr>
        <w:t>информация</w:t>
      </w:r>
      <w:r w:rsidR="00811EC9">
        <w:rPr>
          <w:bCs w:val="0"/>
          <w:szCs w:val="24"/>
          <w:lang w:eastAsia="en-US"/>
        </w:rPr>
        <w:t xml:space="preserve"> </w:t>
      </w:r>
      <w:r w:rsidRPr="0086119D">
        <w:rPr>
          <w:bCs w:val="0"/>
          <w:szCs w:val="24"/>
          <w:lang w:eastAsia="en-US"/>
        </w:rPr>
        <w:t xml:space="preserve"> как</w:t>
      </w:r>
      <w:proofErr w:type="gramEnd"/>
      <w:r w:rsidRPr="0086119D">
        <w:rPr>
          <w:bCs w:val="0"/>
          <w:szCs w:val="24"/>
          <w:lang w:eastAsia="en-US"/>
        </w:rPr>
        <w:t xml:space="preserve">  результат реализации функции). </w:t>
      </w:r>
    </w:p>
    <w:p w14:paraId="35FB9FAB" w14:textId="77777777" w:rsidR="00C8696C" w:rsidRPr="0086119D" w:rsidRDefault="00C8696C" w:rsidP="00C8696C">
      <w:pPr>
        <w:widowControl/>
        <w:autoSpaceDE/>
        <w:autoSpaceDN/>
        <w:adjustRightInd/>
        <w:jc w:val="both"/>
        <w:rPr>
          <w:bCs w:val="0"/>
          <w:szCs w:val="24"/>
          <w:lang w:eastAsia="en-US"/>
        </w:rPr>
      </w:pPr>
      <w:r>
        <w:rPr>
          <w:bCs w:val="0"/>
          <w:szCs w:val="24"/>
          <w:lang w:eastAsia="en-US"/>
        </w:rPr>
        <w:t xml:space="preserve">         Управление </w:t>
      </w:r>
      <w:r w:rsidR="00811EC9">
        <w:rPr>
          <w:bCs w:val="0"/>
          <w:szCs w:val="24"/>
          <w:lang w:eastAsia="en-US"/>
        </w:rPr>
        <w:t xml:space="preserve">процессом </w:t>
      </w:r>
      <w:r>
        <w:rPr>
          <w:bCs w:val="0"/>
          <w:szCs w:val="24"/>
          <w:lang w:eastAsia="en-US"/>
        </w:rPr>
        <w:t>(</w:t>
      </w:r>
      <w:r w:rsidRPr="0086119D">
        <w:rPr>
          <w:bCs w:val="0"/>
          <w:szCs w:val="24"/>
          <w:lang w:eastAsia="en-US"/>
        </w:rPr>
        <w:t>как "Вход</w:t>
      </w:r>
      <w:proofErr w:type="gramStart"/>
      <w:r w:rsidRPr="0086119D">
        <w:rPr>
          <w:bCs w:val="0"/>
          <w:szCs w:val="24"/>
          <w:lang w:eastAsia="en-US"/>
        </w:rPr>
        <w:t>")  определяется</w:t>
      </w:r>
      <w:proofErr w:type="gramEnd"/>
      <w:r w:rsidRPr="0086119D">
        <w:rPr>
          <w:bCs w:val="0"/>
          <w:szCs w:val="24"/>
          <w:lang w:eastAsia="en-US"/>
        </w:rPr>
        <w:t xml:space="preserve"> на основе </w:t>
      </w:r>
      <w:r w:rsidR="00811EC9">
        <w:rPr>
          <w:bCs w:val="0"/>
          <w:szCs w:val="24"/>
          <w:lang w:eastAsia="en-US"/>
        </w:rPr>
        <w:t xml:space="preserve">действующего на предприятии </w:t>
      </w:r>
      <w:r w:rsidRPr="0086119D">
        <w:rPr>
          <w:bCs w:val="0"/>
          <w:szCs w:val="24"/>
          <w:lang w:eastAsia="en-US"/>
        </w:rPr>
        <w:t>норм</w:t>
      </w:r>
      <w:r>
        <w:rPr>
          <w:bCs w:val="0"/>
          <w:szCs w:val="24"/>
          <w:lang w:eastAsia="en-US"/>
        </w:rPr>
        <w:t>ативно- прав</w:t>
      </w:r>
      <w:r w:rsidR="00811EC9">
        <w:rPr>
          <w:bCs w:val="0"/>
          <w:szCs w:val="24"/>
          <w:lang w:eastAsia="en-US"/>
        </w:rPr>
        <w:t xml:space="preserve">ового регулирования. Механизм управления процессом (как "Вход") </w:t>
      </w:r>
      <w:r w:rsidRPr="0086119D">
        <w:rPr>
          <w:bCs w:val="0"/>
          <w:szCs w:val="24"/>
          <w:lang w:eastAsia="en-US"/>
        </w:rPr>
        <w:t>опре</w:t>
      </w:r>
      <w:r w:rsidR="00811EC9">
        <w:rPr>
          <w:bCs w:val="0"/>
          <w:szCs w:val="24"/>
          <w:lang w:eastAsia="en-US"/>
        </w:rPr>
        <w:t xml:space="preserve">деляется </w:t>
      </w:r>
      <w:r w:rsidR="00E16177">
        <w:rPr>
          <w:bCs w:val="0"/>
          <w:szCs w:val="24"/>
          <w:lang w:eastAsia="en-US"/>
        </w:rPr>
        <w:t xml:space="preserve">привлекаемыми </w:t>
      </w:r>
      <w:r w:rsidRPr="0086119D">
        <w:rPr>
          <w:bCs w:val="0"/>
          <w:szCs w:val="24"/>
          <w:lang w:eastAsia="en-US"/>
        </w:rPr>
        <w:t>ресурсами</w:t>
      </w:r>
      <w:r w:rsidR="00E16177">
        <w:rPr>
          <w:bCs w:val="0"/>
          <w:szCs w:val="24"/>
          <w:lang w:eastAsia="en-US"/>
        </w:rPr>
        <w:t xml:space="preserve"> управления, определяющими </w:t>
      </w:r>
      <w:r>
        <w:rPr>
          <w:bCs w:val="0"/>
          <w:szCs w:val="24"/>
          <w:lang w:eastAsia="en-US"/>
        </w:rPr>
        <w:t xml:space="preserve">рассматриваемую </w:t>
      </w:r>
      <w:r w:rsidRPr="0086119D">
        <w:rPr>
          <w:bCs w:val="0"/>
          <w:szCs w:val="24"/>
          <w:lang w:eastAsia="en-US"/>
        </w:rPr>
        <w:t xml:space="preserve">функцию </w:t>
      </w:r>
      <w:proofErr w:type="gramStart"/>
      <w:r w:rsidRPr="0086119D">
        <w:rPr>
          <w:bCs w:val="0"/>
          <w:szCs w:val="24"/>
          <w:lang w:eastAsia="en-US"/>
        </w:rPr>
        <w:t>( например</w:t>
      </w:r>
      <w:proofErr w:type="gramEnd"/>
      <w:r w:rsidRPr="0086119D">
        <w:rPr>
          <w:bCs w:val="0"/>
          <w:szCs w:val="24"/>
          <w:lang w:eastAsia="en-US"/>
        </w:rPr>
        <w:t xml:space="preserve">: сотрудник, бухгалтер и т.п.). </w:t>
      </w:r>
    </w:p>
    <w:p w14:paraId="11293C4A" w14:textId="77777777" w:rsidR="00C8696C" w:rsidRPr="0086119D" w:rsidRDefault="00C8696C" w:rsidP="00C8696C">
      <w:pPr>
        <w:widowControl/>
        <w:autoSpaceDE/>
        <w:autoSpaceDN/>
        <w:adjustRightInd/>
        <w:rPr>
          <w:bCs w:val="0"/>
          <w:szCs w:val="24"/>
          <w:lang w:eastAsia="en-US"/>
        </w:rPr>
      </w:pPr>
      <w:r>
        <w:rPr>
          <w:bCs w:val="0"/>
          <w:szCs w:val="24"/>
          <w:lang w:eastAsia="en-US"/>
        </w:rPr>
        <w:t xml:space="preserve">         </w:t>
      </w:r>
      <w:r w:rsidRPr="0086119D">
        <w:rPr>
          <w:bCs w:val="0"/>
          <w:szCs w:val="24"/>
          <w:lang w:eastAsia="en-US"/>
        </w:rPr>
        <w:t>Ниже приведен пример</w:t>
      </w:r>
      <w:r w:rsidR="00E8536D">
        <w:rPr>
          <w:bCs w:val="0"/>
          <w:szCs w:val="24"/>
          <w:lang w:eastAsia="en-US"/>
        </w:rPr>
        <w:t>ы</w:t>
      </w:r>
      <w:r w:rsidRPr="0086119D">
        <w:rPr>
          <w:bCs w:val="0"/>
          <w:szCs w:val="24"/>
          <w:lang w:eastAsia="en-US"/>
        </w:rPr>
        <w:t xml:space="preserve"> </w:t>
      </w:r>
      <w:proofErr w:type="gramStart"/>
      <w:r w:rsidRPr="0086119D">
        <w:rPr>
          <w:bCs w:val="0"/>
          <w:szCs w:val="24"/>
          <w:lang w:eastAsia="en-US"/>
        </w:rPr>
        <w:t xml:space="preserve">построения </w:t>
      </w:r>
      <w:r>
        <w:rPr>
          <w:bCs w:val="0"/>
          <w:szCs w:val="24"/>
          <w:lang w:eastAsia="en-US"/>
        </w:rPr>
        <w:t xml:space="preserve"> бизнес</w:t>
      </w:r>
      <w:proofErr w:type="gramEnd"/>
      <w:r>
        <w:rPr>
          <w:bCs w:val="0"/>
          <w:szCs w:val="24"/>
          <w:lang w:eastAsia="en-US"/>
        </w:rPr>
        <w:t>- процесса (см. рис.1).</w:t>
      </w:r>
    </w:p>
    <w:p w14:paraId="75FA9C33" w14:textId="77777777" w:rsidR="00C8696C" w:rsidRDefault="00C8696C" w:rsidP="00C8696C">
      <w:pPr>
        <w:widowControl/>
        <w:autoSpaceDE/>
        <w:autoSpaceDN/>
        <w:adjustRightInd/>
        <w:jc w:val="center"/>
        <w:rPr>
          <w:bCs w:val="0"/>
          <w:sz w:val="28"/>
          <w:szCs w:val="28"/>
          <w:lang w:eastAsia="en-US"/>
        </w:rPr>
      </w:pPr>
    </w:p>
    <w:p w14:paraId="2A474F02" w14:textId="77777777" w:rsidR="00C8696C" w:rsidRPr="00077914" w:rsidRDefault="00C8696C" w:rsidP="00C8696C">
      <w:pPr>
        <w:widowControl/>
        <w:autoSpaceDE/>
        <w:autoSpaceDN/>
        <w:adjustRightInd/>
        <w:jc w:val="both"/>
        <w:rPr>
          <w:rFonts w:ascii="Calibri" w:hAnsi="Calibri"/>
          <w:bCs w:val="0"/>
          <w:sz w:val="28"/>
          <w:szCs w:val="28"/>
          <w:lang w:eastAsia="en-US"/>
        </w:rPr>
      </w:pPr>
    </w:p>
    <w:p w14:paraId="0CAECA95" w14:textId="77777777" w:rsidR="00C8696C" w:rsidRPr="00077914" w:rsidRDefault="00C8696C" w:rsidP="00C8696C">
      <w:pPr>
        <w:widowControl/>
        <w:autoSpaceDE/>
        <w:autoSpaceDN/>
        <w:adjustRightInd/>
        <w:jc w:val="both"/>
        <w:rPr>
          <w:bCs w:val="0"/>
          <w:sz w:val="22"/>
          <w:szCs w:val="22"/>
          <w:lang w:eastAsia="en-US"/>
        </w:rPr>
      </w:pPr>
      <w:r w:rsidRPr="00077914">
        <w:rPr>
          <w:bCs w:val="0"/>
          <w:sz w:val="28"/>
          <w:szCs w:val="28"/>
          <w:lang w:eastAsia="en-US"/>
        </w:rPr>
        <w:lastRenderedPageBreak/>
        <w:t xml:space="preserve">    </w:t>
      </w:r>
      <w:bookmarkStart w:id="1" w:name="_MON_1027176330"/>
      <w:bookmarkStart w:id="2" w:name="_MON_1058874962"/>
      <w:bookmarkStart w:id="3" w:name="_MON_1059377510"/>
      <w:bookmarkStart w:id="4" w:name="_MON_1059379233"/>
      <w:bookmarkStart w:id="5" w:name="_MON_1011122696"/>
      <w:bookmarkStart w:id="6" w:name="_MON_1025862580"/>
      <w:bookmarkStart w:id="7" w:name="_MON_1025862610"/>
      <w:bookmarkStart w:id="8" w:name="_MON_1025957254"/>
      <w:bookmarkStart w:id="9" w:name="_MON_10575017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027175503"/>
      <w:bookmarkEnd w:id="10"/>
      <w:r w:rsidRPr="0000312D">
        <w:rPr>
          <w:lang w:val="en-US"/>
        </w:rPr>
        <w:object w:dxaOrig="8460" w:dyaOrig="6210" w14:anchorId="3307A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284.25pt" o:ole="" fillcolor="window">
            <v:imagedata r:id="rId4" o:title=""/>
          </v:shape>
          <o:OLEObject Type="Embed" ProgID="Word.Picture.8" ShapeID="_x0000_i1025" DrawAspect="Content" ObjectID="_1732361353" r:id="rId5"/>
        </w:object>
      </w:r>
    </w:p>
    <w:p w14:paraId="289E7B37" w14:textId="77777777" w:rsidR="00C8696C" w:rsidRDefault="00C8696C" w:rsidP="00C8696C">
      <w:pPr>
        <w:widowControl/>
        <w:autoSpaceDE/>
        <w:autoSpaceDN/>
        <w:adjustRightInd/>
        <w:spacing w:after="200" w:line="276" w:lineRule="auto"/>
        <w:jc w:val="center"/>
        <w:rPr>
          <w:bCs w:val="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 xml:space="preserve">Рис. 1 Модели построения процессов </w:t>
      </w:r>
    </w:p>
    <w:p w14:paraId="62E9B296" w14:textId="77777777" w:rsidR="00C8696C" w:rsidRDefault="00C8696C" w:rsidP="00C8696C">
      <w:pPr>
        <w:pStyle w:val="a4"/>
      </w:pPr>
      <w:r>
        <w:rPr>
          <w:bCs/>
          <w:sz w:val="22"/>
          <w:szCs w:val="22"/>
        </w:rPr>
        <w:t xml:space="preserve">Примечание: </w:t>
      </w:r>
      <w:r>
        <w:t xml:space="preserve">(А) - в соответствии </w:t>
      </w:r>
      <w:proofErr w:type="gramStart"/>
      <w:r>
        <w:t xml:space="preserve">с </w:t>
      </w:r>
      <w:r w:rsidRPr="001A5772">
        <w:t xml:space="preserve"> </w:t>
      </w:r>
      <w:r>
        <w:rPr>
          <w:lang w:val="en-US"/>
        </w:rPr>
        <w:t>IS</w:t>
      </w:r>
      <w:proofErr w:type="gramEnd"/>
      <w:r w:rsidRPr="001A5772">
        <w:t>0 -</w:t>
      </w:r>
      <w:r>
        <w:t xml:space="preserve">9000-2001, (Б) – в соответствии с  </w:t>
      </w:r>
      <w:r>
        <w:rPr>
          <w:lang w:val="en-US"/>
        </w:rPr>
        <w:t>ISO</w:t>
      </w:r>
      <w:r w:rsidRPr="001A5772">
        <w:t xml:space="preserve"> -</w:t>
      </w:r>
      <w:r>
        <w:t xml:space="preserve">9000 -2000, (В) – в соответствии с методологией (стандартом) </w:t>
      </w:r>
      <w:r>
        <w:rPr>
          <w:lang w:val="en-US"/>
        </w:rPr>
        <w:t>IDEF</w:t>
      </w:r>
      <w:r>
        <w:t>0.</w:t>
      </w:r>
    </w:p>
    <w:p w14:paraId="3A751AE1" w14:textId="77777777" w:rsidR="00C8696C" w:rsidRDefault="00C8696C" w:rsidP="00C8696C">
      <w:pPr>
        <w:widowControl/>
        <w:autoSpaceDE/>
        <w:autoSpaceDN/>
        <w:adjustRightInd/>
        <w:spacing w:after="200" w:line="276" w:lineRule="auto"/>
        <w:jc w:val="both"/>
        <w:rPr>
          <w:bCs w:val="0"/>
          <w:sz w:val="22"/>
          <w:szCs w:val="22"/>
          <w:lang w:eastAsia="en-US"/>
        </w:rPr>
      </w:pPr>
      <w:r>
        <w:t xml:space="preserve">        Для </w:t>
      </w:r>
      <w:proofErr w:type="gramStart"/>
      <w:r>
        <w:t>выделения  элементов</w:t>
      </w:r>
      <w:proofErr w:type="gramEnd"/>
      <w:r w:rsidRPr="000056CE">
        <w:t xml:space="preserve"> </w:t>
      </w:r>
      <w:r>
        <w:rPr>
          <w:lang w:val="en-US"/>
        </w:rPr>
        <w:t>IDEF</w:t>
      </w:r>
      <w:r>
        <w:t xml:space="preserve">0-модели процесса определенного типа </w:t>
      </w:r>
      <w:r w:rsidR="009422D5">
        <w:t xml:space="preserve">и экономических показателей </w:t>
      </w:r>
      <w:r>
        <w:t>следует руковод</w:t>
      </w:r>
      <w:r w:rsidR="009422D5">
        <w:t>ствоваться правилами построения, представленными на рис.2</w:t>
      </w:r>
      <w:r>
        <w:t>.</w:t>
      </w:r>
    </w:p>
    <w:bookmarkStart w:id="11" w:name="_MON_1061388029"/>
    <w:bookmarkStart w:id="12" w:name="_MON_1061388064"/>
    <w:bookmarkStart w:id="13" w:name="_MON_1070227385"/>
    <w:bookmarkEnd w:id="11"/>
    <w:bookmarkEnd w:id="12"/>
    <w:bookmarkEnd w:id="13"/>
    <w:bookmarkStart w:id="14" w:name="_MON_1061126394"/>
    <w:bookmarkEnd w:id="14"/>
    <w:p w14:paraId="39950347" w14:textId="77777777" w:rsidR="00C8696C" w:rsidRPr="001A5772" w:rsidRDefault="00C8696C" w:rsidP="00C8696C">
      <w:pPr>
        <w:widowControl/>
        <w:autoSpaceDE/>
        <w:autoSpaceDN/>
        <w:adjustRightInd/>
        <w:ind w:firstLine="540"/>
        <w:jc w:val="both"/>
        <w:rPr>
          <w:bCs w:val="0"/>
          <w:szCs w:val="24"/>
          <w:lang w:eastAsia="en-US"/>
        </w:rPr>
      </w:pPr>
      <w:r w:rsidRPr="001A5772">
        <w:rPr>
          <w:bCs w:val="0"/>
          <w:szCs w:val="24"/>
          <w:lang w:eastAsia="en-US"/>
        </w:rPr>
        <w:object w:dxaOrig="8595" w:dyaOrig="5940" w14:anchorId="4751562D">
          <v:shape id="_x0000_i1026" type="#_x0000_t75" style="width:397.5pt;height:261pt" o:ole="" fillcolor="window">
            <v:imagedata r:id="rId6" o:title=""/>
          </v:shape>
          <o:OLEObject Type="Embed" ProgID="Word.Picture.8" ShapeID="_x0000_i1026" DrawAspect="Content" ObjectID="_1732361354" r:id="rId7"/>
        </w:object>
      </w:r>
    </w:p>
    <w:p w14:paraId="24AB96F5" w14:textId="77777777" w:rsidR="00C8696C" w:rsidRPr="001A5772" w:rsidRDefault="00C8696C" w:rsidP="00C8696C">
      <w:pPr>
        <w:widowControl/>
        <w:autoSpaceDE/>
        <w:autoSpaceDN/>
        <w:adjustRightInd/>
        <w:spacing w:before="120" w:after="120"/>
        <w:jc w:val="center"/>
        <w:rPr>
          <w:bCs w:val="0"/>
          <w:lang w:eastAsia="en-US"/>
        </w:rPr>
      </w:pPr>
      <w:bookmarkStart w:id="15" w:name="_Ref523981710"/>
      <w:r w:rsidRPr="001A5772">
        <w:rPr>
          <w:bCs w:val="0"/>
          <w:lang w:eastAsia="en-US"/>
        </w:rPr>
        <w:t>Рис.</w:t>
      </w:r>
      <w:bookmarkEnd w:id="15"/>
      <w:r>
        <w:rPr>
          <w:bCs w:val="0"/>
          <w:lang w:eastAsia="en-US"/>
        </w:rPr>
        <w:t>2</w:t>
      </w:r>
      <w:r w:rsidRPr="001A5772">
        <w:rPr>
          <w:bCs w:val="0"/>
          <w:lang w:eastAsia="en-US"/>
        </w:rPr>
        <w:t xml:space="preserve">. Типовые </w:t>
      </w:r>
      <w:r>
        <w:rPr>
          <w:bCs w:val="0"/>
          <w:lang w:eastAsia="en-US"/>
        </w:rPr>
        <w:t xml:space="preserve">элементы процесса </w:t>
      </w:r>
      <w:r w:rsidRPr="001A5772">
        <w:rPr>
          <w:bCs w:val="0"/>
          <w:lang w:val="en-US" w:eastAsia="en-US"/>
        </w:rPr>
        <w:t>IDEF</w:t>
      </w:r>
      <w:r w:rsidRPr="001A5772">
        <w:rPr>
          <w:bCs w:val="0"/>
          <w:lang w:eastAsia="en-US"/>
        </w:rPr>
        <w:t>0</w:t>
      </w:r>
    </w:p>
    <w:p w14:paraId="65CAF883" w14:textId="77777777" w:rsidR="00C8696C" w:rsidRDefault="00C8696C" w:rsidP="00C8696C">
      <w:pPr>
        <w:widowControl/>
        <w:jc w:val="both"/>
        <w:rPr>
          <w:rFonts w:eastAsiaTheme="minorHAnsi"/>
          <w:bCs w:val="0"/>
          <w:color w:val="000000"/>
          <w:sz w:val="22"/>
          <w:szCs w:val="22"/>
          <w:lang w:eastAsia="en-US"/>
        </w:rPr>
      </w:pPr>
      <w:r w:rsidRPr="000056CE">
        <w:rPr>
          <w:bCs w:val="0"/>
          <w:sz w:val="22"/>
          <w:szCs w:val="22"/>
          <w:lang w:eastAsia="en-US"/>
        </w:rPr>
        <w:t xml:space="preserve">     </w:t>
      </w:r>
      <w:r>
        <w:rPr>
          <w:bCs w:val="0"/>
          <w:sz w:val="22"/>
          <w:szCs w:val="22"/>
          <w:lang w:eastAsia="en-US"/>
        </w:rPr>
        <w:t xml:space="preserve">    </w:t>
      </w:r>
      <w:r w:rsidR="009422D5">
        <w:rPr>
          <w:rFonts w:eastAsiaTheme="minorHAnsi"/>
          <w:bCs w:val="0"/>
          <w:color w:val="000000"/>
          <w:sz w:val="22"/>
          <w:szCs w:val="22"/>
          <w:lang w:eastAsia="en-US"/>
        </w:rPr>
        <w:t>Блок</w:t>
      </w:r>
      <w:r w:rsidRPr="000056CE">
        <w:rPr>
          <w:rFonts w:eastAsiaTheme="minorHAnsi"/>
          <w:bCs w:val="0"/>
          <w:color w:val="000000"/>
          <w:sz w:val="22"/>
          <w:szCs w:val="22"/>
          <w:lang w:eastAsia="en-US"/>
        </w:rPr>
        <w:t>-схем</w:t>
      </w:r>
      <w:r w:rsidR="009422D5">
        <w:rPr>
          <w:rFonts w:eastAsiaTheme="minorHAnsi"/>
          <w:bCs w:val="0"/>
          <w:color w:val="000000"/>
          <w:sz w:val="22"/>
          <w:szCs w:val="22"/>
          <w:lang w:eastAsia="en-US"/>
        </w:rPr>
        <w:t>а</w:t>
      </w:r>
      <w:r w:rsidRPr="000056CE"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Cs w:val="0"/>
          <w:color w:val="000000"/>
          <w:sz w:val="22"/>
          <w:szCs w:val="22"/>
          <w:lang w:eastAsia="en-US"/>
        </w:rPr>
        <w:t>при документировании процессов позволяет</w:t>
      </w:r>
      <w:r w:rsidRPr="000056CE"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разработать </w:t>
      </w:r>
      <w:r w:rsidR="009422D5">
        <w:rPr>
          <w:rFonts w:eastAsiaTheme="minorHAnsi"/>
          <w:bCs w:val="0"/>
          <w:color w:val="000000"/>
          <w:sz w:val="22"/>
          <w:szCs w:val="22"/>
          <w:lang w:eastAsia="en-US"/>
        </w:rPr>
        <w:t>следующий регламент бизнес - процесса</w:t>
      </w:r>
      <w:r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: </w:t>
      </w:r>
    </w:p>
    <w:p w14:paraId="36ACACAE" w14:textId="77777777" w:rsidR="00C8696C" w:rsidRPr="000056CE" w:rsidRDefault="00C8696C" w:rsidP="00C8696C">
      <w:pPr>
        <w:widowControl/>
        <w:jc w:val="both"/>
        <w:rPr>
          <w:rFonts w:eastAsiaTheme="minorHAnsi"/>
          <w:bCs w:val="0"/>
          <w:color w:val="000000"/>
          <w:sz w:val="22"/>
          <w:szCs w:val="22"/>
          <w:lang w:eastAsia="en-US"/>
        </w:rPr>
      </w:pPr>
      <w:r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       -</w:t>
      </w:r>
      <w:r w:rsidR="009422D5"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Cs w:val="0"/>
          <w:color w:val="000000"/>
          <w:sz w:val="22"/>
          <w:szCs w:val="22"/>
          <w:lang w:eastAsia="en-US"/>
        </w:rPr>
        <w:t>д</w:t>
      </w:r>
      <w:r w:rsidRPr="000056CE">
        <w:rPr>
          <w:rFonts w:eastAsiaTheme="minorHAnsi"/>
          <w:bCs w:val="0"/>
          <w:color w:val="000000"/>
          <w:sz w:val="22"/>
          <w:szCs w:val="22"/>
          <w:lang w:eastAsia="en-US"/>
        </w:rPr>
        <w:t>ействие, иници</w:t>
      </w:r>
      <w:r w:rsidR="009422D5">
        <w:rPr>
          <w:rFonts w:eastAsiaTheme="minorHAnsi"/>
          <w:bCs w:val="0"/>
          <w:color w:val="000000"/>
          <w:sz w:val="22"/>
          <w:szCs w:val="22"/>
          <w:lang w:eastAsia="en-US"/>
        </w:rPr>
        <w:t>ирующее или завершающее процесс;</w:t>
      </w:r>
      <w:r w:rsidRPr="000056CE">
        <w:rPr>
          <w:rFonts w:eastAsiaTheme="minorHAnsi"/>
          <w:bCs w:val="0"/>
          <w:color w:val="000000"/>
          <w:sz w:val="22"/>
          <w:szCs w:val="22"/>
          <w:lang w:eastAsia="en-US"/>
        </w:rPr>
        <w:t xml:space="preserve"> </w:t>
      </w:r>
    </w:p>
    <w:p w14:paraId="1969690D" w14:textId="77777777" w:rsidR="00C8696C" w:rsidRPr="00793676" w:rsidRDefault="00C8696C" w:rsidP="00C8696C">
      <w:pPr>
        <w:widowControl/>
        <w:rPr>
          <w:rFonts w:eastAsiaTheme="minorHAnsi"/>
          <w:bCs w:val="0"/>
          <w:color w:val="000000"/>
          <w:sz w:val="23"/>
          <w:szCs w:val="23"/>
          <w:lang w:eastAsia="en-US"/>
        </w:rPr>
      </w:pPr>
      <w:r>
        <w:rPr>
          <w:rFonts w:eastAsiaTheme="minorHAnsi"/>
          <w:bCs w:val="0"/>
          <w:color w:val="000000"/>
          <w:sz w:val="23"/>
          <w:szCs w:val="23"/>
          <w:lang w:eastAsia="en-US"/>
        </w:rPr>
        <w:lastRenderedPageBreak/>
        <w:t xml:space="preserve">       - д</w:t>
      </w:r>
      <w:r w:rsidRPr="00793676">
        <w:rPr>
          <w:rFonts w:eastAsiaTheme="minorHAnsi"/>
          <w:bCs w:val="0"/>
          <w:color w:val="000000"/>
          <w:sz w:val="23"/>
          <w:szCs w:val="23"/>
          <w:lang w:eastAsia="en-US"/>
        </w:rPr>
        <w:t>ействие по ходу процесса. В этом элементе также может быть указано должностное лицо, ответс</w:t>
      </w:r>
      <w:r>
        <w:rPr>
          <w:rFonts w:eastAsiaTheme="minorHAnsi"/>
          <w:bCs w:val="0"/>
          <w:color w:val="000000"/>
          <w:sz w:val="23"/>
          <w:szCs w:val="23"/>
          <w:lang w:eastAsia="en-US"/>
        </w:rPr>
        <w:t>твенное за данный этап процесса;</w:t>
      </w:r>
      <w:r w:rsidRPr="00793676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</w:p>
    <w:p w14:paraId="7BEFE964" w14:textId="77777777" w:rsidR="00C8696C" w:rsidRPr="00793676" w:rsidRDefault="00C8696C" w:rsidP="00C8696C">
      <w:pPr>
        <w:widowControl/>
        <w:rPr>
          <w:rFonts w:eastAsiaTheme="minorHAnsi"/>
          <w:bCs w:val="0"/>
          <w:color w:val="000000"/>
          <w:sz w:val="23"/>
          <w:szCs w:val="23"/>
          <w:lang w:eastAsia="en-US"/>
        </w:rPr>
      </w:pPr>
      <w:r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       -принятие решений</w:t>
      </w:r>
      <w:r w:rsidRPr="00793676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по ходу процесса. </w:t>
      </w:r>
    </w:p>
    <w:p w14:paraId="3DD9A115" w14:textId="77777777" w:rsidR="00C8696C" w:rsidRDefault="00C8696C" w:rsidP="00C8696C">
      <w:pPr>
        <w:widowControl/>
        <w:rPr>
          <w:rFonts w:eastAsiaTheme="minorHAnsi"/>
          <w:bCs w:val="0"/>
          <w:color w:val="000000"/>
          <w:sz w:val="23"/>
          <w:szCs w:val="23"/>
          <w:lang w:eastAsia="en-US"/>
        </w:rPr>
      </w:pPr>
      <w:r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       </w:t>
      </w:r>
      <w:r w:rsidRPr="00793676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Дополнительно на блок-схеме могут быть указаны: </w:t>
      </w:r>
    </w:p>
    <w:p w14:paraId="610570ED" w14:textId="77777777" w:rsidR="00C8696C" w:rsidRPr="00793676" w:rsidRDefault="00C8696C" w:rsidP="00C8696C">
      <w:pPr>
        <w:widowControl/>
        <w:rPr>
          <w:rFonts w:eastAsiaTheme="minorHAnsi"/>
          <w:bCs w:val="0"/>
          <w:color w:val="000000"/>
          <w:sz w:val="23"/>
          <w:szCs w:val="23"/>
          <w:lang w:eastAsia="en-US"/>
        </w:rPr>
      </w:pPr>
      <w:r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       -у</w:t>
      </w:r>
      <w:r w:rsidRPr="00793676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правляющий документ (инициирующий действие). </w:t>
      </w:r>
    </w:p>
    <w:p w14:paraId="28CA2D2F" w14:textId="77777777" w:rsidR="00C8696C" w:rsidRPr="00793676" w:rsidRDefault="00C8696C" w:rsidP="00C8696C">
      <w:pPr>
        <w:widowControl/>
        <w:rPr>
          <w:rFonts w:eastAsiaTheme="minorHAnsi"/>
          <w:bCs w:val="0"/>
          <w:color w:val="000000"/>
          <w:sz w:val="23"/>
          <w:szCs w:val="23"/>
          <w:lang w:eastAsia="en-US"/>
        </w:rPr>
      </w:pPr>
      <w:r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       - </w:t>
      </w:r>
      <w:r w:rsidR="004B3B7B">
        <w:rPr>
          <w:rFonts w:eastAsiaTheme="minorHAnsi"/>
          <w:bCs w:val="0"/>
          <w:color w:val="000000"/>
          <w:sz w:val="23"/>
          <w:szCs w:val="23"/>
          <w:lang w:eastAsia="en-US"/>
        </w:rPr>
        <w:t>о</w:t>
      </w:r>
      <w:r w:rsidRPr="00793676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тчетный документ (по результатам действия). </w:t>
      </w:r>
    </w:p>
    <w:p w14:paraId="6F342BEE" w14:textId="77777777" w:rsidR="00C8696C" w:rsidRPr="00562FF7" w:rsidRDefault="00C8696C" w:rsidP="00C8696C">
      <w:pPr>
        <w:jc w:val="both"/>
        <w:rPr>
          <w:rFonts w:eastAsia="ArialMT"/>
          <w:bCs w:val="0"/>
          <w:szCs w:val="24"/>
          <w:lang w:eastAsia="en-US"/>
        </w:rPr>
      </w:pPr>
      <w:r w:rsidRPr="00FF7820">
        <w:rPr>
          <w:bCs w:val="0"/>
          <w:szCs w:val="24"/>
          <w:lang w:eastAsia="en-US"/>
        </w:rPr>
        <w:t xml:space="preserve">     </w:t>
      </w:r>
      <w:r w:rsidR="004B3B7B">
        <w:rPr>
          <w:rFonts w:eastAsia="ArialMT"/>
          <w:bCs w:val="0"/>
          <w:szCs w:val="24"/>
          <w:lang w:eastAsia="en-US"/>
        </w:rPr>
        <w:t>Описание</w:t>
      </w:r>
      <w:r w:rsidRPr="00562FF7">
        <w:rPr>
          <w:rFonts w:eastAsia="ArialMT"/>
          <w:bCs w:val="0"/>
          <w:szCs w:val="24"/>
          <w:lang w:eastAsia="en-US"/>
        </w:rPr>
        <w:t xml:space="preserve"> процесса рекомендуется </w:t>
      </w:r>
      <w:r>
        <w:rPr>
          <w:rFonts w:eastAsia="ArialMT"/>
          <w:bCs w:val="0"/>
          <w:szCs w:val="24"/>
          <w:lang w:eastAsia="en-US"/>
        </w:rPr>
        <w:t xml:space="preserve">представить </w:t>
      </w:r>
      <w:r w:rsidRPr="00562FF7">
        <w:rPr>
          <w:rFonts w:eastAsia="ArialMT"/>
          <w:bCs w:val="0"/>
          <w:szCs w:val="24"/>
          <w:lang w:eastAsia="en-US"/>
        </w:rPr>
        <w:t>в</w:t>
      </w:r>
      <w:r>
        <w:rPr>
          <w:rFonts w:eastAsia="ArialMT"/>
          <w:bCs w:val="0"/>
          <w:szCs w:val="24"/>
          <w:lang w:eastAsia="en-US"/>
        </w:rPr>
        <w:t xml:space="preserve"> табличной форме</w:t>
      </w:r>
      <w:r w:rsidRPr="00562FF7">
        <w:rPr>
          <w:rFonts w:eastAsia="ArialMT"/>
          <w:bCs w:val="0"/>
          <w:szCs w:val="24"/>
          <w:lang w:eastAsia="en-US"/>
        </w:rPr>
        <w:t xml:space="preserve"> (табл.1):</w:t>
      </w:r>
    </w:p>
    <w:p w14:paraId="3F862AB8" w14:textId="77777777" w:rsidR="00C8696C" w:rsidRPr="00562FF7" w:rsidRDefault="00C8696C" w:rsidP="00C8696C">
      <w:pPr>
        <w:widowControl/>
        <w:jc w:val="right"/>
        <w:rPr>
          <w:rFonts w:eastAsia="ArialMT"/>
          <w:bCs w:val="0"/>
          <w:szCs w:val="24"/>
          <w:lang w:eastAsia="en-US"/>
        </w:rPr>
      </w:pPr>
      <w:r w:rsidRPr="00562FF7">
        <w:rPr>
          <w:rFonts w:eastAsia="ArialMT"/>
          <w:bCs w:val="0"/>
          <w:szCs w:val="24"/>
          <w:lang w:eastAsia="en-US"/>
        </w:rPr>
        <w:t>Таблица 1</w:t>
      </w:r>
    </w:p>
    <w:p w14:paraId="1921A5FE" w14:textId="77777777" w:rsidR="00C8696C" w:rsidRPr="00562FF7" w:rsidRDefault="00C8696C" w:rsidP="00C8696C">
      <w:pPr>
        <w:widowControl/>
        <w:jc w:val="both"/>
        <w:rPr>
          <w:rFonts w:eastAsia="ArialMT"/>
          <w:bCs w:val="0"/>
          <w:szCs w:val="24"/>
          <w:lang w:eastAsia="en-US"/>
        </w:rPr>
      </w:pPr>
      <w:r w:rsidRPr="00562FF7">
        <w:rPr>
          <w:rFonts w:eastAsia="ArialMT"/>
          <w:bCs w:val="0"/>
          <w:szCs w:val="24"/>
          <w:lang w:eastAsia="en-US"/>
        </w:rPr>
        <w:t xml:space="preserve">                            Описание основных метрик исследуемого процесса</w:t>
      </w:r>
    </w:p>
    <w:p w14:paraId="3AE9D040" w14:textId="77777777" w:rsidR="00C8696C" w:rsidRPr="00562FF7" w:rsidRDefault="00C8696C" w:rsidP="00C8696C">
      <w:pPr>
        <w:widowControl/>
        <w:rPr>
          <w:rFonts w:eastAsia="ArialMT"/>
          <w:bCs w:val="0"/>
          <w:szCs w:val="24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9"/>
        <w:gridCol w:w="1171"/>
        <w:gridCol w:w="1168"/>
        <w:gridCol w:w="1168"/>
        <w:gridCol w:w="1155"/>
        <w:gridCol w:w="1169"/>
        <w:gridCol w:w="1170"/>
        <w:gridCol w:w="1341"/>
      </w:tblGrid>
      <w:tr w:rsidR="00C8696C" w:rsidRPr="00562FF7" w14:paraId="51CBB5CF" w14:textId="77777777" w:rsidTr="00F37789">
        <w:tc>
          <w:tcPr>
            <w:tcW w:w="1196" w:type="dxa"/>
          </w:tcPr>
          <w:p w14:paraId="36E6EBF6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Наименова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53F7057F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ние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 xml:space="preserve"> этапов</w:t>
            </w:r>
          </w:p>
          <w:p w14:paraId="469ABDC4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процесса</w:t>
            </w:r>
          </w:p>
          <w:p w14:paraId="396EDFDF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</w:p>
        </w:tc>
        <w:tc>
          <w:tcPr>
            <w:tcW w:w="1196" w:type="dxa"/>
          </w:tcPr>
          <w:p w14:paraId="6D8F356A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Участни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2A0127AF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ки</w:t>
            </w:r>
            <w:proofErr w:type="spellEnd"/>
          </w:p>
          <w:p w14:paraId="095C27F0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процесса</w:t>
            </w:r>
          </w:p>
          <w:p w14:paraId="2F74E0FB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на этапе</w:t>
            </w:r>
          </w:p>
          <w:p w14:paraId="31E7B8E7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</w:p>
        </w:tc>
        <w:tc>
          <w:tcPr>
            <w:tcW w:w="1196" w:type="dxa"/>
          </w:tcPr>
          <w:p w14:paraId="21AD46D8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Элемен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0F83868B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ты</w:t>
            </w:r>
          </w:p>
          <w:p w14:paraId="43CD2D35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входа на</w:t>
            </w:r>
          </w:p>
          <w:p w14:paraId="314C1243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этапе</w:t>
            </w:r>
          </w:p>
          <w:p w14:paraId="4E655D2B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процесса</w:t>
            </w:r>
          </w:p>
          <w:p w14:paraId="21B429BE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</w:p>
        </w:tc>
        <w:tc>
          <w:tcPr>
            <w:tcW w:w="1196" w:type="dxa"/>
          </w:tcPr>
          <w:p w14:paraId="17B21FD0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Элемен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277B3479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ты</w:t>
            </w:r>
          </w:p>
          <w:p w14:paraId="3C98CB7E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выхода</w:t>
            </w:r>
          </w:p>
          <w:p w14:paraId="4CC369D4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на этапе</w:t>
            </w:r>
          </w:p>
          <w:p w14:paraId="7FBFC7AC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процесса</w:t>
            </w:r>
          </w:p>
          <w:p w14:paraId="7B5C13A2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</w:p>
        </w:tc>
        <w:tc>
          <w:tcPr>
            <w:tcW w:w="1196" w:type="dxa"/>
          </w:tcPr>
          <w:p w14:paraId="166A1B53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Постав-</w:t>
            </w:r>
          </w:p>
          <w:p w14:paraId="7FA70129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щик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 xml:space="preserve"> про-</w:t>
            </w:r>
          </w:p>
          <w:p w14:paraId="44E48312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цесса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 xml:space="preserve"> на</w:t>
            </w:r>
          </w:p>
          <w:p w14:paraId="0D852913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этапе</w:t>
            </w:r>
          </w:p>
        </w:tc>
        <w:tc>
          <w:tcPr>
            <w:tcW w:w="1197" w:type="dxa"/>
          </w:tcPr>
          <w:p w14:paraId="48858815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Потре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45C260B9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битель</w:t>
            </w:r>
            <w:proofErr w:type="spellEnd"/>
          </w:p>
          <w:p w14:paraId="4D0583E8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процесса</w:t>
            </w:r>
          </w:p>
          <w:p w14:paraId="67A227EE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на этапе</w:t>
            </w:r>
          </w:p>
          <w:p w14:paraId="52E2CEB2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</w:p>
        </w:tc>
        <w:tc>
          <w:tcPr>
            <w:tcW w:w="1197" w:type="dxa"/>
          </w:tcPr>
          <w:p w14:paraId="62205875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Показа-</w:t>
            </w:r>
          </w:p>
          <w:p w14:paraId="0DEE5986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тели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 xml:space="preserve"> ре-</w:t>
            </w:r>
          </w:p>
          <w:p w14:paraId="0BED1511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зульта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214DE72C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тивности</w:t>
            </w:r>
            <w:proofErr w:type="spellEnd"/>
          </w:p>
        </w:tc>
        <w:tc>
          <w:tcPr>
            <w:tcW w:w="1197" w:type="dxa"/>
          </w:tcPr>
          <w:p w14:paraId="44AA4D17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r w:rsidRPr="00562FF7">
              <w:rPr>
                <w:rFonts w:eastAsia="ArialMT"/>
                <w:sz w:val="20"/>
                <w:lang w:eastAsia="en-US"/>
              </w:rPr>
              <w:t>Крите-</w:t>
            </w:r>
          </w:p>
          <w:p w14:paraId="545C377B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рии</w:t>
            </w:r>
            <w:proofErr w:type="spellEnd"/>
          </w:p>
          <w:p w14:paraId="70C95880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резуль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77551923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тативно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>-</w:t>
            </w:r>
          </w:p>
          <w:p w14:paraId="16B250A0" w14:textId="77777777" w:rsidR="00C8696C" w:rsidRPr="00562FF7" w:rsidRDefault="00C8696C" w:rsidP="00F37789">
            <w:pPr>
              <w:widowControl/>
              <w:rPr>
                <w:rFonts w:eastAsia="ArialMT"/>
                <w:sz w:val="20"/>
                <w:lang w:eastAsia="en-US"/>
              </w:rPr>
            </w:pPr>
            <w:proofErr w:type="spellStart"/>
            <w:r w:rsidRPr="00562FF7">
              <w:rPr>
                <w:rFonts w:eastAsia="ArialMT"/>
                <w:sz w:val="20"/>
                <w:lang w:eastAsia="en-US"/>
              </w:rPr>
              <w:t>сти</w:t>
            </w:r>
            <w:proofErr w:type="spellEnd"/>
            <w:r w:rsidRPr="00562FF7">
              <w:rPr>
                <w:rFonts w:eastAsia="ArialMT"/>
                <w:sz w:val="20"/>
                <w:lang w:eastAsia="en-US"/>
              </w:rPr>
              <w:t xml:space="preserve"> (измерители)</w:t>
            </w:r>
          </w:p>
        </w:tc>
      </w:tr>
      <w:tr w:rsidR="00C8696C" w:rsidRPr="00562FF7" w14:paraId="0AC11484" w14:textId="77777777" w:rsidTr="00F37789">
        <w:tc>
          <w:tcPr>
            <w:tcW w:w="1196" w:type="dxa"/>
          </w:tcPr>
          <w:p w14:paraId="0F0A9C12" w14:textId="77777777" w:rsidR="00C8696C" w:rsidRPr="00562FF7" w:rsidRDefault="00C8696C" w:rsidP="00F37789">
            <w:pPr>
              <w:widowControl/>
              <w:rPr>
                <w:rFonts w:ascii="ArialMT" w:eastAsia="ArialMT" w:hAnsiTheme="minorHAnsi" w:cs="ArialMT"/>
                <w:szCs w:val="24"/>
                <w:lang w:eastAsia="en-US"/>
              </w:rPr>
            </w:pP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 xml:space="preserve">1. </w:t>
            </w:r>
            <w:r w:rsidRPr="00562FF7">
              <w:rPr>
                <w:rFonts w:ascii="ArialMT" w:eastAsia="ArialMT" w:hAnsiTheme="minorHAnsi" w:cs="ArialMT" w:hint="eastAsia"/>
                <w:szCs w:val="24"/>
                <w:lang w:eastAsia="en-US"/>
              </w:rPr>
              <w:t>…</w:t>
            </w: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>..</w:t>
            </w:r>
          </w:p>
          <w:p w14:paraId="25121829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4235AA85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1FDB910D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4558664E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6B599C38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67CB0109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71F3974D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2900476E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</w:tr>
      <w:tr w:rsidR="00C8696C" w:rsidRPr="00562FF7" w14:paraId="483593D1" w14:textId="77777777" w:rsidTr="00F37789">
        <w:tc>
          <w:tcPr>
            <w:tcW w:w="1196" w:type="dxa"/>
          </w:tcPr>
          <w:p w14:paraId="2C3CBF5B" w14:textId="77777777" w:rsidR="00C8696C" w:rsidRPr="00562FF7" w:rsidRDefault="00C8696C" w:rsidP="00F37789">
            <w:pPr>
              <w:widowControl/>
              <w:rPr>
                <w:rFonts w:ascii="ArialMT" w:eastAsia="ArialMT" w:hAnsiTheme="minorHAnsi" w:cs="ArialMT"/>
                <w:szCs w:val="24"/>
                <w:lang w:eastAsia="en-US"/>
              </w:rPr>
            </w:pP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 xml:space="preserve">2. </w:t>
            </w:r>
            <w:r w:rsidRPr="00562FF7">
              <w:rPr>
                <w:rFonts w:ascii="ArialMT" w:eastAsia="ArialMT" w:hAnsiTheme="minorHAnsi" w:cs="ArialMT" w:hint="eastAsia"/>
                <w:szCs w:val="24"/>
                <w:lang w:eastAsia="en-US"/>
              </w:rPr>
              <w:t>…</w:t>
            </w: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>..</w:t>
            </w:r>
          </w:p>
          <w:p w14:paraId="3185D0C3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75A6A659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1548988C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1D110236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308E92CE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68A2C3B9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473B76B5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4F45EA2D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</w:tr>
      <w:tr w:rsidR="00C8696C" w:rsidRPr="00562FF7" w14:paraId="5AECD8FC" w14:textId="77777777" w:rsidTr="00F37789">
        <w:trPr>
          <w:trHeight w:val="562"/>
        </w:trPr>
        <w:tc>
          <w:tcPr>
            <w:tcW w:w="1196" w:type="dxa"/>
          </w:tcPr>
          <w:p w14:paraId="4A74A01A" w14:textId="77777777" w:rsidR="00C8696C" w:rsidRPr="00562FF7" w:rsidRDefault="00C8696C" w:rsidP="00F37789">
            <w:pPr>
              <w:widowControl/>
              <w:rPr>
                <w:rFonts w:ascii="ArialMT" w:eastAsia="ArialMT" w:hAnsiTheme="minorHAnsi" w:cs="ArialMT"/>
                <w:szCs w:val="24"/>
                <w:lang w:eastAsia="en-US"/>
              </w:rPr>
            </w:pPr>
            <w:r w:rsidRPr="00562FF7">
              <w:rPr>
                <w:rFonts w:ascii="ArialMT" w:eastAsia="ArialMT" w:hAnsiTheme="minorHAnsi" w:cs="ArialMT" w:hint="eastAsia"/>
                <w:szCs w:val="24"/>
                <w:lang w:eastAsia="en-US"/>
              </w:rPr>
              <w:t>……</w:t>
            </w: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>.</w:t>
            </w:r>
          </w:p>
          <w:p w14:paraId="772EE3DA" w14:textId="77777777" w:rsidR="00C8696C" w:rsidRPr="00562FF7" w:rsidRDefault="00C8696C" w:rsidP="00F37789">
            <w:pPr>
              <w:widowControl/>
              <w:rPr>
                <w:rFonts w:ascii="ArialMT" w:eastAsia="ArialMT" w:hAnsiTheme="minorHAnsi" w:cs="ArialMT"/>
                <w:szCs w:val="24"/>
                <w:lang w:eastAsia="en-US"/>
              </w:rPr>
            </w:pP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 xml:space="preserve">n. </w:t>
            </w:r>
            <w:r w:rsidRPr="00562FF7">
              <w:rPr>
                <w:rFonts w:ascii="ArialMT" w:eastAsia="ArialMT" w:hAnsiTheme="minorHAnsi" w:cs="ArialMT" w:hint="eastAsia"/>
                <w:szCs w:val="24"/>
                <w:lang w:eastAsia="en-US"/>
              </w:rPr>
              <w:t>…</w:t>
            </w:r>
            <w:r w:rsidRPr="00562FF7">
              <w:rPr>
                <w:rFonts w:ascii="ArialMT" w:eastAsia="ArialMT" w:hAnsiTheme="minorHAnsi" w:cs="ArialMT"/>
                <w:szCs w:val="24"/>
                <w:lang w:eastAsia="en-US"/>
              </w:rPr>
              <w:t>..</w:t>
            </w:r>
          </w:p>
          <w:p w14:paraId="5CE81D4D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4FB8FD98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06E59C45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31A8B3B2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6" w:type="dxa"/>
          </w:tcPr>
          <w:p w14:paraId="30028915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6C51C72A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18527C9D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  <w:tc>
          <w:tcPr>
            <w:tcW w:w="1197" w:type="dxa"/>
          </w:tcPr>
          <w:p w14:paraId="2F834B4F" w14:textId="77777777" w:rsidR="00C8696C" w:rsidRPr="00562FF7" w:rsidRDefault="00C8696C" w:rsidP="00F37789">
            <w:pPr>
              <w:widowControl/>
              <w:rPr>
                <w:rFonts w:eastAsia="ArialMT"/>
                <w:szCs w:val="24"/>
                <w:lang w:eastAsia="en-US"/>
              </w:rPr>
            </w:pPr>
          </w:p>
        </w:tc>
      </w:tr>
    </w:tbl>
    <w:p w14:paraId="4B4D19BB" w14:textId="77777777" w:rsidR="00C8696C" w:rsidRPr="00562FF7" w:rsidRDefault="00C8696C" w:rsidP="00C8696C">
      <w:pPr>
        <w:widowControl/>
        <w:rPr>
          <w:rFonts w:eastAsia="ArialMT"/>
          <w:bCs w:val="0"/>
          <w:szCs w:val="24"/>
          <w:lang w:eastAsia="en-US"/>
        </w:rPr>
      </w:pPr>
      <w:r w:rsidRPr="00562FF7">
        <w:rPr>
          <w:rFonts w:eastAsia="ArialMT"/>
          <w:bCs w:val="0"/>
          <w:szCs w:val="24"/>
          <w:lang w:eastAsia="en-US"/>
        </w:rPr>
        <w:t xml:space="preserve">            По результатам исследования процесса н</w:t>
      </w:r>
      <w:r>
        <w:rPr>
          <w:rFonts w:eastAsia="ArialMT"/>
          <w:bCs w:val="0"/>
          <w:szCs w:val="24"/>
          <w:lang w:eastAsia="en-US"/>
        </w:rPr>
        <w:t xml:space="preserve">еобходимо сформулировать выводы и предложить направления по совершенствованию и повышению </w:t>
      </w:r>
      <w:proofErr w:type="gramStart"/>
      <w:r>
        <w:rPr>
          <w:rFonts w:eastAsia="ArialMT"/>
          <w:bCs w:val="0"/>
          <w:szCs w:val="24"/>
          <w:lang w:eastAsia="en-US"/>
        </w:rPr>
        <w:t>результативности  бизнес</w:t>
      </w:r>
      <w:proofErr w:type="gramEnd"/>
      <w:r>
        <w:rPr>
          <w:rFonts w:eastAsia="ArialMT"/>
          <w:bCs w:val="0"/>
          <w:szCs w:val="24"/>
          <w:lang w:eastAsia="en-US"/>
        </w:rPr>
        <w:t xml:space="preserve"> – процесса.</w:t>
      </w:r>
    </w:p>
    <w:p w14:paraId="67E10122" w14:textId="77777777" w:rsidR="00C8696C" w:rsidRDefault="00C8696C" w:rsidP="00C8696C">
      <w:pPr>
        <w:widowControl/>
        <w:autoSpaceDE/>
        <w:autoSpaceDN/>
        <w:adjustRightInd/>
        <w:spacing w:after="200" w:line="276" w:lineRule="auto"/>
        <w:jc w:val="both"/>
        <w:rPr>
          <w:bCs w:val="0"/>
          <w:szCs w:val="24"/>
          <w:lang w:eastAsia="en-US"/>
        </w:rPr>
      </w:pPr>
      <w:r>
        <w:rPr>
          <w:rFonts w:ascii="Arial-BoldMT" w:eastAsia="ArialMT" w:hAnsi="Arial-BoldMT" w:cs="Arial-BoldMT"/>
          <w:b/>
          <w:szCs w:val="24"/>
          <w:lang w:eastAsia="en-US"/>
        </w:rPr>
        <w:t xml:space="preserve">          </w:t>
      </w:r>
      <w:r w:rsidRPr="00FF7820">
        <w:rPr>
          <w:bCs w:val="0"/>
          <w:szCs w:val="24"/>
          <w:lang w:eastAsia="en-US"/>
        </w:rPr>
        <w:t>Для расчета стоимости бизнес - процесса необходимо руководствоваться следующей таблицей:</w:t>
      </w:r>
      <w:r>
        <w:rPr>
          <w:bCs w:val="0"/>
          <w:szCs w:val="24"/>
          <w:lang w:eastAsia="en-US"/>
        </w:rPr>
        <w:t xml:space="preserve"> </w:t>
      </w:r>
    </w:p>
    <w:p w14:paraId="3DF56C43" w14:textId="77777777" w:rsidR="00C8696C" w:rsidRPr="000056CE" w:rsidRDefault="00C8696C" w:rsidP="00C8696C">
      <w:pPr>
        <w:widowControl/>
        <w:autoSpaceDE/>
        <w:autoSpaceDN/>
        <w:adjustRightInd/>
        <w:spacing w:after="200" w:line="276" w:lineRule="auto"/>
        <w:jc w:val="right"/>
        <w:rPr>
          <w:bCs w:val="0"/>
          <w:sz w:val="22"/>
          <w:szCs w:val="22"/>
          <w:lang w:eastAsia="en-US"/>
        </w:rPr>
      </w:pPr>
      <w:r w:rsidRPr="000056CE">
        <w:rPr>
          <w:bCs w:val="0"/>
          <w:sz w:val="22"/>
          <w:szCs w:val="22"/>
          <w:lang w:eastAsia="en-US"/>
        </w:rPr>
        <w:t>Таблица 2</w:t>
      </w:r>
    </w:p>
    <w:p w14:paraId="0B472A4C" w14:textId="77777777" w:rsidR="00C8696C" w:rsidRPr="000056CE" w:rsidRDefault="00C8696C" w:rsidP="00C8696C">
      <w:pPr>
        <w:widowControl/>
        <w:autoSpaceDE/>
        <w:autoSpaceDN/>
        <w:adjustRightInd/>
        <w:spacing w:after="200" w:line="276" w:lineRule="auto"/>
        <w:jc w:val="center"/>
        <w:rPr>
          <w:bCs w:val="0"/>
          <w:sz w:val="22"/>
          <w:szCs w:val="22"/>
          <w:lang w:eastAsia="en-US"/>
        </w:rPr>
      </w:pPr>
      <w:r w:rsidRPr="000056CE">
        <w:rPr>
          <w:bCs w:val="0"/>
          <w:sz w:val="22"/>
          <w:szCs w:val="22"/>
          <w:lang w:eastAsia="en-US"/>
        </w:rPr>
        <w:t>Определение стоимости бизнес -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8"/>
        <w:gridCol w:w="1446"/>
        <w:gridCol w:w="1230"/>
        <w:gridCol w:w="3118"/>
        <w:gridCol w:w="2659"/>
      </w:tblGrid>
      <w:tr w:rsidR="00C8696C" w:rsidRPr="000056CE" w14:paraId="16572F52" w14:textId="77777777" w:rsidTr="00F37789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4ED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№ </w:t>
            </w:r>
          </w:p>
          <w:p w14:paraId="42E29E3B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Элемента</w:t>
            </w:r>
          </w:p>
          <w:p w14:paraId="0ADD17E0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proofErr w:type="gramStart"/>
            <w:r w:rsidRPr="000056CE">
              <w:rPr>
                <w:bCs w:val="0"/>
                <w:sz w:val="22"/>
                <w:szCs w:val="22"/>
                <w:lang w:eastAsia="en-US"/>
              </w:rPr>
              <w:t>( вход</w:t>
            </w:r>
            <w:proofErr w:type="gramEnd"/>
            <w:r w:rsidRPr="000056CE">
              <w:rPr>
                <w:bCs w:val="0"/>
                <w:sz w:val="22"/>
                <w:szCs w:val="22"/>
                <w:lang w:eastAsia="en-US"/>
              </w:rPr>
              <w:t xml:space="preserve">- выход)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911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Информации </w:t>
            </w:r>
          </w:p>
          <w:p w14:paraId="4507CFF6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По элементам диаграммы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197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Время Т, мин. или часах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3CC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Общая стоимость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010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Стоимость на составляющую бизнес процесса </w:t>
            </w:r>
          </w:p>
        </w:tc>
      </w:tr>
      <w:tr w:rsidR="00C8696C" w:rsidRPr="000056CE" w14:paraId="0F123F66" w14:textId="77777777" w:rsidTr="00F37789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789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1</w:t>
            </w:r>
          </w:p>
          <w:p w14:paraId="22F6A5D5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Вход</w:t>
            </w:r>
          </w:p>
          <w:p w14:paraId="6B44A5A8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Выход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099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Название элемента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D15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Например:</w:t>
            </w:r>
          </w:p>
          <w:p w14:paraId="142A2DC2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 Т1, мин.</w:t>
            </w:r>
          </w:p>
          <w:p w14:paraId="312A17C3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056CE">
              <w:rPr>
                <w:bCs w:val="0"/>
                <w:sz w:val="22"/>
                <w:szCs w:val="22"/>
                <w:lang w:eastAsia="en-US"/>
              </w:rPr>
              <w:t>( часы</w:t>
            </w:r>
            <w:proofErr w:type="gramEnd"/>
            <w:r w:rsidRPr="000056CE">
              <w:rPr>
                <w:bCs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4BB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Например:</w:t>
            </w:r>
          </w:p>
          <w:p w14:paraId="0A6548F4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Среднемесячная заработная плата сотрудника </w:t>
            </w:r>
            <w:proofErr w:type="gramStart"/>
            <w:r w:rsidRPr="000056CE">
              <w:rPr>
                <w:bCs w:val="0"/>
                <w:sz w:val="22"/>
                <w:szCs w:val="22"/>
                <w:lang w:eastAsia="en-US"/>
              </w:rPr>
              <w:t>( в</w:t>
            </w:r>
            <w:proofErr w:type="gramEnd"/>
            <w:r w:rsidRPr="000056CE">
              <w:rPr>
                <w:bCs w:val="0"/>
                <w:sz w:val="22"/>
                <w:szCs w:val="22"/>
                <w:lang w:eastAsia="en-US"/>
              </w:rPr>
              <w:t xml:space="preserve"> расчете за один рабочий день, смену и т.п.);</w:t>
            </w:r>
          </w:p>
          <w:p w14:paraId="6AAC62E6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Затраты на выполнение </w:t>
            </w:r>
            <w:proofErr w:type="gramStart"/>
            <w:r w:rsidRPr="000056CE">
              <w:rPr>
                <w:bCs w:val="0"/>
                <w:sz w:val="22"/>
                <w:szCs w:val="22"/>
                <w:lang w:eastAsia="en-US"/>
              </w:rPr>
              <w:t xml:space="preserve">операции </w:t>
            </w:r>
            <w:r>
              <w:rPr>
                <w:bCs w:val="0"/>
                <w:sz w:val="22"/>
                <w:szCs w:val="22"/>
                <w:lang w:eastAsia="en-US"/>
              </w:rPr>
              <w:t xml:space="preserve"> и</w:t>
            </w:r>
            <w:proofErr w:type="gramEnd"/>
            <w:r>
              <w:rPr>
                <w:bCs w:val="0"/>
                <w:sz w:val="22"/>
                <w:szCs w:val="22"/>
                <w:lang w:eastAsia="en-US"/>
              </w:rPr>
              <w:t xml:space="preserve"> т.п.</w:t>
            </w:r>
            <w:r w:rsidRPr="000056CE">
              <w:rPr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FC7A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Определяется с учетом среднего количества выполненных функций </w:t>
            </w:r>
          </w:p>
          <w:p w14:paraId="2794B5E1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и стоимости доли бизнес- процесса </w:t>
            </w:r>
            <w:proofErr w:type="gramStart"/>
            <w:r w:rsidRPr="000056CE">
              <w:rPr>
                <w:bCs w:val="0"/>
                <w:sz w:val="22"/>
                <w:szCs w:val="22"/>
                <w:lang w:eastAsia="en-US"/>
              </w:rPr>
              <w:t>( одной</w:t>
            </w:r>
            <w:proofErr w:type="gramEnd"/>
            <w:r w:rsidRPr="000056CE">
              <w:rPr>
                <w:bCs w:val="0"/>
                <w:sz w:val="22"/>
                <w:szCs w:val="22"/>
                <w:lang w:eastAsia="en-US"/>
              </w:rPr>
              <w:t xml:space="preserve"> операции, мин. или час) </w:t>
            </w:r>
          </w:p>
        </w:tc>
      </w:tr>
      <w:tr w:rsidR="00C8696C" w:rsidRPr="000056CE" w14:paraId="7EA80D3C" w14:textId="77777777" w:rsidTr="00F37789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A8B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2</w:t>
            </w:r>
          </w:p>
          <w:p w14:paraId="6C30C311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 xml:space="preserve">Вход </w:t>
            </w:r>
          </w:p>
          <w:p w14:paraId="25B84496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Выход</w:t>
            </w:r>
          </w:p>
          <w:p w14:paraId="292BE711" w14:textId="77777777" w:rsidR="00C8696C" w:rsidRPr="000056CE" w:rsidRDefault="00C8696C" w:rsidP="00F37789">
            <w:pPr>
              <w:widowControl/>
              <w:autoSpaceDE/>
              <w:autoSpaceDN/>
              <w:adjustRightInd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И т.д.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FF9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......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128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.......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33C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.......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743" w14:textId="77777777" w:rsidR="00C8696C" w:rsidRPr="000056CE" w:rsidRDefault="00C8696C" w:rsidP="00F37789">
            <w:pPr>
              <w:widowControl/>
              <w:autoSpaceDE/>
              <w:autoSpaceDN/>
              <w:adjustRightInd/>
              <w:jc w:val="center"/>
              <w:rPr>
                <w:bCs w:val="0"/>
                <w:szCs w:val="22"/>
                <w:lang w:eastAsia="en-US"/>
              </w:rPr>
            </w:pPr>
            <w:r w:rsidRPr="000056CE">
              <w:rPr>
                <w:bCs w:val="0"/>
                <w:sz w:val="22"/>
                <w:szCs w:val="22"/>
                <w:lang w:eastAsia="en-US"/>
              </w:rPr>
              <w:t>........</w:t>
            </w:r>
          </w:p>
        </w:tc>
      </w:tr>
    </w:tbl>
    <w:p w14:paraId="1010A3F8" w14:textId="2955E05A" w:rsidR="00C8696C" w:rsidRPr="000056CE" w:rsidRDefault="00C8696C" w:rsidP="00C8696C">
      <w:pPr>
        <w:widowControl/>
        <w:autoSpaceDE/>
        <w:autoSpaceDN/>
        <w:adjustRightInd/>
        <w:spacing w:after="200"/>
        <w:jc w:val="both"/>
        <w:rPr>
          <w:bCs w:val="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 xml:space="preserve">       </w:t>
      </w:r>
      <w:r w:rsidRPr="000056CE">
        <w:rPr>
          <w:bCs w:val="0"/>
          <w:sz w:val="22"/>
          <w:szCs w:val="22"/>
          <w:lang w:eastAsia="en-US"/>
        </w:rPr>
        <w:t>Примечание: исходные данные для ра</w:t>
      </w:r>
      <w:r>
        <w:rPr>
          <w:bCs w:val="0"/>
          <w:sz w:val="22"/>
          <w:szCs w:val="22"/>
          <w:lang w:eastAsia="en-US"/>
        </w:rPr>
        <w:t>счета формируются</w:t>
      </w:r>
      <w:r w:rsidRPr="000056CE">
        <w:rPr>
          <w:bCs w:val="0"/>
          <w:sz w:val="22"/>
          <w:szCs w:val="22"/>
          <w:lang w:eastAsia="en-US"/>
        </w:rPr>
        <w:t xml:space="preserve"> </w:t>
      </w:r>
      <w:r>
        <w:rPr>
          <w:bCs w:val="0"/>
          <w:sz w:val="22"/>
          <w:szCs w:val="22"/>
          <w:lang w:eastAsia="en-US"/>
        </w:rPr>
        <w:t xml:space="preserve">на основе данных, применяемых в </w:t>
      </w:r>
      <w:r w:rsidRPr="000056CE">
        <w:rPr>
          <w:bCs w:val="0"/>
          <w:sz w:val="22"/>
          <w:szCs w:val="22"/>
          <w:lang w:eastAsia="en-US"/>
        </w:rPr>
        <w:t>профессиональной деятельн</w:t>
      </w:r>
      <w:r>
        <w:rPr>
          <w:bCs w:val="0"/>
          <w:sz w:val="22"/>
          <w:szCs w:val="22"/>
          <w:lang w:eastAsia="en-US"/>
        </w:rPr>
        <w:t>ости, или задаются преподавателем</w:t>
      </w:r>
      <w:r w:rsidRPr="000056CE">
        <w:rPr>
          <w:bCs w:val="0"/>
          <w:sz w:val="22"/>
          <w:szCs w:val="22"/>
          <w:lang w:eastAsia="en-US"/>
        </w:rPr>
        <w:t>.</w:t>
      </w:r>
    </w:p>
    <w:p w14:paraId="696F2D98" w14:textId="456770C5" w:rsidR="00C8696C" w:rsidRDefault="00C8696C" w:rsidP="00067BD5">
      <w:pPr>
        <w:widowControl/>
        <w:autoSpaceDE/>
        <w:autoSpaceDN/>
        <w:adjustRightInd/>
        <w:spacing w:after="200" w:line="276" w:lineRule="auto"/>
        <w:rPr>
          <w:b/>
        </w:rPr>
      </w:pPr>
      <w:r w:rsidRPr="00067BD5">
        <w:rPr>
          <w:b/>
          <w:bCs w:val="0"/>
          <w:szCs w:val="24"/>
          <w:lang w:eastAsia="en-US"/>
        </w:rPr>
        <w:t xml:space="preserve">    </w:t>
      </w:r>
      <w:r w:rsidR="00067BD5" w:rsidRPr="00067BD5">
        <w:rPr>
          <w:b/>
          <w:bCs w:val="0"/>
          <w:szCs w:val="24"/>
          <w:lang w:eastAsia="en-US"/>
        </w:rPr>
        <w:t>Заключение.</w:t>
      </w:r>
      <w:r w:rsidR="00067BD5" w:rsidRPr="00067BD5">
        <w:rPr>
          <w:bCs w:val="0"/>
          <w:szCs w:val="24"/>
          <w:lang w:eastAsia="en-US"/>
        </w:rPr>
        <w:t xml:space="preserve"> </w:t>
      </w:r>
      <w:r w:rsidRPr="00067BD5">
        <w:rPr>
          <w:bCs w:val="0"/>
          <w:szCs w:val="24"/>
          <w:lang w:eastAsia="en-US"/>
        </w:rPr>
        <w:t xml:space="preserve"> По</w:t>
      </w:r>
      <w:r w:rsidRPr="00123D48">
        <w:rPr>
          <w:bCs w:val="0"/>
          <w:szCs w:val="24"/>
          <w:lang w:eastAsia="en-US"/>
        </w:rPr>
        <w:t xml:space="preserve"> результатам </w:t>
      </w:r>
      <w:r>
        <w:rPr>
          <w:bCs w:val="0"/>
          <w:szCs w:val="24"/>
          <w:lang w:eastAsia="en-US"/>
        </w:rPr>
        <w:t xml:space="preserve">исследования необходимо оформить письменный отчет и сформулировать выводы. </w:t>
      </w:r>
    </w:p>
    <w:p w14:paraId="69350B84" w14:textId="77777777" w:rsidR="00E051F9" w:rsidRDefault="00E051F9"/>
    <w:sectPr w:rsidR="00E051F9" w:rsidSect="00E0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6C"/>
    <w:rsid w:val="00067BD5"/>
    <w:rsid w:val="001F0227"/>
    <w:rsid w:val="004B3B7B"/>
    <w:rsid w:val="00811EC9"/>
    <w:rsid w:val="008D2017"/>
    <w:rsid w:val="009422D5"/>
    <w:rsid w:val="00960489"/>
    <w:rsid w:val="00A1578E"/>
    <w:rsid w:val="00B471E5"/>
    <w:rsid w:val="00B74BA5"/>
    <w:rsid w:val="00BE2DB8"/>
    <w:rsid w:val="00C8696C"/>
    <w:rsid w:val="00D044EA"/>
    <w:rsid w:val="00E051F9"/>
    <w:rsid w:val="00E16177"/>
    <w:rsid w:val="00E3563C"/>
    <w:rsid w:val="00E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82EC"/>
  <w15:docId w15:val="{9B28D1CB-5E20-4CBC-97C6-43A5AD09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6C"/>
    <w:pPr>
      <w:ind w:left="708"/>
    </w:pPr>
  </w:style>
  <w:style w:type="paragraph" w:styleId="a4">
    <w:name w:val="caption"/>
    <w:basedOn w:val="a"/>
    <w:next w:val="a"/>
    <w:qFormat/>
    <w:rsid w:val="00C8696C"/>
    <w:pPr>
      <w:widowControl/>
      <w:autoSpaceDE/>
      <w:autoSpaceDN/>
      <w:adjustRightInd/>
      <w:spacing w:before="120" w:after="120"/>
      <w:jc w:val="center"/>
    </w:pPr>
    <w:rPr>
      <w:bCs w:val="0"/>
      <w:lang w:eastAsia="en-US"/>
    </w:rPr>
  </w:style>
  <w:style w:type="table" w:customStyle="1" w:styleId="1">
    <w:name w:val="Сетка таблицы1"/>
    <w:basedOn w:val="a1"/>
    <w:uiPriority w:val="59"/>
    <w:rsid w:val="00C8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8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Ворончихина Наталья Андреевна</cp:lastModifiedBy>
  <cp:revision>2</cp:revision>
  <dcterms:created xsi:type="dcterms:W3CDTF">2022-12-12T07:43:00Z</dcterms:created>
  <dcterms:modified xsi:type="dcterms:W3CDTF">2022-12-12T07:43:00Z</dcterms:modified>
</cp:coreProperties>
</file>